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C93" w:rsidRPr="00EE2A55" w:rsidRDefault="00CC5508">
      <w:pPr>
        <w:pStyle w:val="Title"/>
      </w:pPr>
      <w:r w:rsidRPr="00EE2A55">
        <w:t>SRM</w:t>
      </w:r>
      <w:r w:rsidR="005052DD" w:rsidRPr="00EE2A55">
        <w:t xml:space="preserve"> </w:t>
      </w:r>
      <w:r w:rsidRPr="00EE2A55">
        <w:t>VALLIAMMAI</w:t>
      </w:r>
      <w:r w:rsidR="005052DD" w:rsidRPr="00EE2A55">
        <w:t xml:space="preserve"> </w:t>
      </w:r>
      <w:r w:rsidRPr="00EE2A55">
        <w:t>ENGINEERING</w:t>
      </w:r>
      <w:r w:rsidR="005052DD" w:rsidRPr="00EE2A55">
        <w:t xml:space="preserve"> </w:t>
      </w:r>
      <w:r w:rsidRPr="00EE2A55">
        <w:rPr>
          <w:spacing w:val="-2"/>
        </w:rPr>
        <w:t>COLLEGE</w:t>
      </w:r>
    </w:p>
    <w:p w:rsidR="00B45C93" w:rsidRPr="00EE2A55" w:rsidRDefault="00CC5508">
      <w:pPr>
        <w:pStyle w:val="Heading1"/>
        <w:ind w:right="288"/>
      </w:pPr>
      <w:r w:rsidRPr="00EE2A55">
        <w:t>(An</w:t>
      </w:r>
      <w:r w:rsidR="005052DD" w:rsidRPr="00EE2A55">
        <w:t xml:space="preserve"> </w:t>
      </w:r>
      <w:r w:rsidRPr="00EE2A55">
        <w:t>Autonomous</w:t>
      </w:r>
      <w:r w:rsidR="005052DD" w:rsidRPr="00EE2A55">
        <w:t xml:space="preserve"> </w:t>
      </w:r>
      <w:r w:rsidRPr="00EE2A55">
        <w:rPr>
          <w:spacing w:val="-2"/>
        </w:rPr>
        <w:t>Institution)</w:t>
      </w:r>
    </w:p>
    <w:p w:rsidR="00B45C93" w:rsidRPr="00EE2A55" w:rsidRDefault="00CC5508">
      <w:pPr>
        <w:spacing w:before="196"/>
        <w:ind w:left="127" w:right="283"/>
        <w:jc w:val="center"/>
        <w:rPr>
          <w:sz w:val="24"/>
        </w:rPr>
      </w:pPr>
      <w:r w:rsidRPr="00EE2A55">
        <w:rPr>
          <w:sz w:val="24"/>
        </w:rPr>
        <w:t>SRM</w:t>
      </w:r>
      <w:r w:rsidR="005052DD" w:rsidRPr="00EE2A55">
        <w:rPr>
          <w:sz w:val="24"/>
        </w:rPr>
        <w:t xml:space="preserve"> </w:t>
      </w:r>
      <w:proofErr w:type="spellStart"/>
      <w:r w:rsidRPr="00EE2A55">
        <w:rPr>
          <w:sz w:val="24"/>
        </w:rPr>
        <w:t>Nagar</w:t>
      </w:r>
      <w:proofErr w:type="gramStart"/>
      <w:r w:rsidRPr="00EE2A55">
        <w:rPr>
          <w:sz w:val="24"/>
        </w:rPr>
        <w:t>,Kattankulathur</w:t>
      </w:r>
      <w:proofErr w:type="spellEnd"/>
      <w:proofErr w:type="gramEnd"/>
      <w:r w:rsidRPr="00EE2A55">
        <w:rPr>
          <w:sz w:val="24"/>
        </w:rPr>
        <w:t>–603</w:t>
      </w:r>
      <w:r w:rsidRPr="00EE2A55">
        <w:rPr>
          <w:spacing w:val="-5"/>
          <w:sz w:val="24"/>
        </w:rPr>
        <w:t>203</w:t>
      </w:r>
    </w:p>
    <w:p w:rsidR="00B45C93" w:rsidRPr="00EE2A55" w:rsidRDefault="00CC5508">
      <w:pPr>
        <w:pStyle w:val="Heading1"/>
        <w:spacing w:before="242"/>
        <w:ind w:right="285"/>
      </w:pPr>
      <w:r w:rsidRPr="00EE2A55">
        <w:t>DEPARTMENT</w:t>
      </w:r>
      <w:r w:rsidR="005052DD" w:rsidRPr="00EE2A55">
        <w:t xml:space="preserve"> </w:t>
      </w:r>
      <w:r w:rsidRPr="00EE2A55">
        <w:t>OF</w:t>
      </w:r>
      <w:r w:rsidR="005052DD" w:rsidRPr="00EE2A55">
        <w:t xml:space="preserve"> </w:t>
      </w:r>
      <w:r w:rsidRPr="00EE2A55">
        <w:t>ELECTRONICS</w:t>
      </w:r>
      <w:r w:rsidR="005052DD" w:rsidRPr="00EE2A55">
        <w:t xml:space="preserve"> </w:t>
      </w:r>
      <w:r w:rsidRPr="00EE2A55">
        <w:t>AND</w:t>
      </w:r>
      <w:r w:rsidR="005052DD" w:rsidRPr="00EE2A55">
        <w:t xml:space="preserve"> </w:t>
      </w:r>
      <w:r w:rsidRPr="00EE2A55">
        <w:t xml:space="preserve">COMMUNICATION </w:t>
      </w:r>
      <w:r w:rsidRPr="00EE2A55">
        <w:rPr>
          <w:spacing w:val="-2"/>
        </w:rPr>
        <w:t>ENGINEERING</w:t>
      </w:r>
    </w:p>
    <w:p w:rsidR="00B45C93" w:rsidRPr="00EE2A55" w:rsidRDefault="00B45C93">
      <w:pPr>
        <w:spacing w:before="203"/>
        <w:rPr>
          <w:b/>
          <w:sz w:val="32"/>
        </w:rPr>
      </w:pPr>
    </w:p>
    <w:p w:rsidR="00B45C93" w:rsidRPr="00EE2A55" w:rsidRDefault="00CC5508">
      <w:pPr>
        <w:pStyle w:val="BodyText"/>
        <w:ind w:left="127" w:right="280"/>
        <w:jc w:val="center"/>
      </w:pPr>
      <w:r w:rsidRPr="00EE2A55">
        <w:t>QUESTION</w:t>
      </w:r>
      <w:r w:rsidR="005052DD" w:rsidRPr="00EE2A55">
        <w:t xml:space="preserve"> </w:t>
      </w:r>
      <w:r w:rsidRPr="00EE2A55">
        <w:rPr>
          <w:spacing w:val="-4"/>
        </w:rPr>
        <w:t>BANK</w:t>
      </w:r>
    </w:p>
    <w:p w:rsidR="00B45C93" w:rsidRPr="00EE2A55" w:rsidRDefault="00B45C93">
      <w:pPr>
        <w:rPr>
          <w:b/>
          <w:sz w:val="20"/>
        </w:rPr>
      </w:pPr>
    </w:p>
    <w:p w:rsidR="00B45C93" w:rsidRPr="00EE2A55" w:rsidRDefault="00B45C93">
      <w:pPr>
        <w:rPr>
          <w:b/>
          <w:sz w:val="20"/>
        </w:rPr>
      </w:pPr>
    </w:p>
    <w:p w:rsidR="00B45C93" w:rsidRPr="00EE2A55" w:rsidRDefault="00CC5508">
      <w:pPr>
        <w:spacing w:before="105"/>
        <w:rPr>
          <w:b/>
          <w:sz w:val="20"/>
        </w:rPr>
      </w:pPr>
      <w:r w:rsidRPr="00EE2A55"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2576829</wp:posOffset>
            </wp:positionH>
            <wp:positionV relativeFrom="paragraph">
              <wp:posOffset>228507</wp:posOffset>
            </wp:positionV>
            <wp:extent cx="2870814" cy="2640329"/>
            <wp:effectExtent l="0" t="0" r="0" b="0"/>
            <wp:wrapTopAndBottom/>
            <wp:docPr id="2" name="Image 2" descr="\\dsplab01\ECE STAFF_01\Bharath_AK\VEC LOGO\VEC LOGO\VEC 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\\dsplab01\ECE STAFF_01\Bharath_AK\VEC LOGO\VEC LOGO\VEC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814" cy="2640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5C93" w:rsidRDefault="00CC5508">
      <w:pPr>
        <w:pStyle w:val="BodyText"/>
        <w:spacing w:before="214"/>
        <w:ind w:left="127" w:right="282"/>
        <w:jc w:val="center"/>
        <w:rPr>
          <w:spacing w:val="-2"/>
        </w:rPr>
      </w:pPr>
      <w:r w:rsidRPr="00EE2A55">
        <w:t xml:space="preserve">V </w:t>
      </w:r>
      <w:r w:rsidRPr="00EE2A55">
        <w:rPr>
          <w:spacing w:val="-2"/>
        </w:rPr>
        <w:t>SEMESTER</w:t>
      </w:r>
    </w:p>
    <w:p w:rsidR="00596802" w:rsidRPr="00EE2A55" w:rsidRDefault="00596802">
      <w:pPr>
        <w:pStyle w:val="BodyText"/>
        <w:spacing w:before="214"/>
        <w:ind w:left="127" w:right="282"/>
        <w:jc w:val="center"/>
      </w:pPr>
    </w:p>
    <w:p w:rsidR="00A347F1" w:rsidRPr="00EE2A55" w:rsidRDefault="00CC5508" w:rsidP="00A347F1">
      <w:pPr>
        <w:pStyle w:val="BodyText"/>
        <w:ind w:left="2723" w:right="2874"/>
        <w:jc w:val="center"/>
        <w:rPr>
          <w:noProof/>
        </w:rPr>
      </w:pPr>
      <w:r w:rsidRPr="00EE2A55">
        <w:rPr>
          <w:noProof/>
        </w:rPr>
        <w:drawing>
          <wp:anchor distT="0" distB="0" distL="0" distR="0" simplePos="0" relativeHeight="485565952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-1948797</wp:posOffset>
            </wp:positionV>
            <wp:extent cx="1885950" cy="17145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47F1" w:rsidRPr="00EE2A55">
        <w:t xml:space="preserve"> </w:t>
      </w:r>
      <w:r w:rsidR="00A347F1" w:rsidRPr="00EE2A55">
        <w:rPr>
          <w:noProof/>
        </w:rPr>
        <w:t>PEC106 VLSI TESTING AND DESIGN FOR</w:t>
      </w:r>
    </w:p>
    <w:p w:rsidR="00B45C93" w:rsidRDefault="00A347F1" w:rsidP="00A347F1">
      <w:pPr>
        <w:pStyle w:val="BodyText"/>
        <w:ind w:left="2723" w:right="2874"/>
        <w:jc w:val="center"/>
        <w:rPr>
          <w:noProof/>
        </w:rPr>
      </w:pPr>
      <w:r w:rsidRPr="00EE2A55">
        <w:rPr>
          <w:noProof/>
        </w:rPr>
        <w:t>TESTABILITY</w:t>
      </w:r>
    </w:p>
    <w:p w:rsidR="00596802" w:rsidRPr="00EE2A55" w:rsidRDefault="00596802" w:rsidP="00A347F1">
      <w:pPr>
        <w:pStyle w:val="BodyText"/>
        <w:ind w:left="2723" w:right="2874"/>
        <w:jc w:val="center"/>
      </w:pPr>
    </w:p>
    <w:p w:rsidR="00B45C93" w:rsidRPr="00EE2A55" w:rsidRDefault="00A347F1">
      <w:pPr>
        <w:pStyle w:val="BodyText"/>
        <w:spacing w:before="1"/>
        <w:ind w:left="127" w:right="285"/>
        <w:jc w:val="center"/>
      </w:pPr>
      <w:r w:rsidRPr="00EE2A55">
        <w:t>Academic</w:t>
      </w:r>
      <w:r w:rsidR="0093361F">
        <w:t xml:space="preserve"> </w:t>
      </w:r>
      <w:r w:rsidRPr="00EE2A55">
        <w:t>Year</w:t>
      </w:r>
      <w:r w:rsidR="0093361F">
        <w:t xml:space="preserve"> </w:t>
      </w:r>
      <w:r w:rsidRPr="00EE2A55">
        <w:t xml:space="preserve">2026-2027 </w:t>
      </w:r>
      <w:r w:rsidR="00CC5508" w:rsidRPr="00EE2A55">
        <w:t>(Odd</w:t>
      </w:r>
      <w:r w:rsidRPr="00EE2A55">
        <w:t xml:space="preserve"> </w:t>
      </w:r>
      <w:r w:rsidR="00CC5508" w:rsidRPr="00EE2A55">
        <w:rPr>
          <w:spacing w:val="-2"/>
        </w:rPr>
        <w:t>Semester)</w:t>
      </w:r>
    </w:p>
    <w:p w:rsidR="00B45C93" w:rsidRPr="00EE2A55" w:rsidRDefault="00CC5508">
      <w:pPr>
        <w:spacing w:before="249"/>
        <w:ind w:left="127" w:right="280"/>
        <w:jc w:val="center"/>
        <w:rPr>
          <w:i/>
          <w:sz w:val="28"/>
        </w:rPr>
      </w:pPr>
      <w:r w:rsidRPr="00EE2A55">
        <w:rPr>
          <w:i/>
          <w:sz w:val="28"/>
        </w:rPr>
        <w:t>Prepared</w:t>
      </w:r>
      <w:r w:rsidR="00596802">
        <w:rPr>
          <w:i/>
          <w:sz w:val="28"/>
        </w:rPr>
        <w:t xml:space="preserve"> </w:t>
      </w:r>
      <w:r w:rsidRPr="00EE2A55">
        <w:rPr>
          <w:i/>
          <w:spacing w:val="-5"/>
          <w:sz w:val="28"/>
        </w:rPr>
        <w:t>by</w:t>
      </w:r>
    </w:p>
    <w:p w:rsidR="00B45C93" w:rsidRPr="00EE2A55" w:rsidRDefault="00A347F1">
      <w:pPr>
        <w:pStyle w:val="BodyText"/>
        <w:spacing w:before="247" w:line="388" w:lineRule="auto"/>
        <w:ind w:left="1762" w:right="1915"/>
        <w:jc w:val="center"/>
      </w:pPr>
      <w:proofErr w:type="spellStart"/>
      <w:r w:rsidRPr="00EE2A55">
        <w:t>Dr.</w:t>
      </w:r>
      <w:r w:rsidR="00CC5508" w:rsidRPr="00EE2A55">
        <w:t>A</w:t>
      </w:r>
      <w:proofErr w:type="spellEnd"/>
      <w:r w:rsidR="00CC5508" w:rsidRPr="00EE2A55">
        <w:t xml:space="preserve">. </w:t>
      </w:r>
      <w:proofErr w:type="spellStart"/>
      <w:r w:rsidR="00CC5508" w:rsidRPr="00EE2A55">
        <w:t>Pandian</w:t>
      </w:r>
      <w:proofErr w:type="spellEnd"/>
      <w:r w:rsidR="00CC5508" w:rsidRPr="00EE2A55">
        <w:t>, Assistant Professor (Sr. G) /ECE</w:t>
      </w:r>
    </w:p>
    <w:p w:rsidR="00B45C93" w:rsidRPr="00EE2A55" w:rsidRDefault="00B45C93">
      <w:pPr>
        <w:pStyle w:val="BodyText"/>
        <w:spacing w:line="388" w:lineRule="auto"/>
        <w:jc w:val="center"/>
        <w:sectPr w:rsidR="00B45C93" w:rsidRPr="00EE2A55">
          <w:footerReference w:type="default" r:id="rId9"/>
          <w:type w:val="continuous"/>
          <w:pgSz w:w="11910" w:h="16840"/>
          <w:pgMar w:top="1140" w:right="141" w:bottom="1180" w:left="992" w:header="0" w:footer="996" w:gutter="0"/>
          <w:pgNumType w:start="1"/>
          <w:cols w:space="720"/>
        </w:sectPr>
      </w:pPr>
    </w:p>
    <w:p w:rsidR="00B45C93" w:rsidRPr="00EE2A55" w:rsidRDefault="00CC5508">
      <w:pPr>
        <w:pStyle w:val="Heading1"/>
        <w:spacing w:before="57" w:line="368" w:lineRule="exact"/>
      </w:pPr>
      <w:r w:rsidRPr="00EE2A55">
        <w:rPr>
          <w:noProof/>
        </w:rPr>
        <w:lastRenderedPageBreak/>
        <w:drawing>
          <wp:anchor distT="0" distB="0" distL="0" distR="0" simplePos="0" relativeHeight="485566976" behindDoc="1" locked="0" layoutInCell="1" allowOverlap="1">
            <wp:simplePos x="0" y="0"/>
            <wp:positionH relativeFrom="page">
              <wp:posOffset>6414770</wp:posOffset>
            </wp:positionH>
            <wp:positionV relativeFrom="paragraph">
              <wp:posOffset>83565</wp:posOffset>
            </wp:positionV>
            <wp:extent cx="733425" cy="68707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2A55"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876300</wp:posOffset>
            </wp:positionH>
            <wp:positionV relativeFrom="paragraph">
              <wp:posOffset>54990</wp:posOffset>
            </wp:positionV>
            <wp:extent cx="661669" cy="73342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69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2A55">
        <w:t>SRM</w:t>
      </w:r>
      <w:r w:rsidR="005052DD" w:rsidRPr="00EE2A55">
        <w:t xml:space="preserve"> </w:t>
      </w:r>
      <w:r w:rsidRPr="00EE2A55">
        <w:t>VALLIAMMAI</w:t>
      </w:r>
      <w:r w:rsidR="005052DD" w:rsidRPr="00EE2A55">
        <w:t xml:space="preserve"> </w:t>
      </w:r>
      <w:r w:rsidRPr="00EE2A55">
        <w:t>ENGINEERING</w:t>
      </w:r>
      <w:r w:rsidR="005052DD" w:rsidRPr="00EE2A55">
        <w:t xml:space="preserve"> </w:t>
      </w:r>
      <w:r w:rsidRPr="00EE2A55">
        <w:rPr>
          <w:spacing w:val="-2"/>
        </w:rPr>
        <w:t>COLLEGE</w:t>
      </w:r>
    </w:p>
    <w:p w:rsidR="00B45C93" w:rsidRPr="00EE2A55" w:rsidRDefault="00CC5508">
      <w:pPr>
        <w:spacing w:line="276" w:lineRule="exact"/>
        <w:ind w:left="127" w:right="191"/>
        <w:jc w:val="center"/>
        <w:rPr>
          <w:b/>
          <w:sz w:val="24"/>
        </w:rPr>
      </w:pPr>
      <w:r w:rsidRPr="00EE2A55">
        <w:rPr>
          <w:b/>
          <w:sz w:val="24"/>
        </w:rPr>
        <w:t>(An</w:t>
      </w:r>
      <w:r w:rsidR="005052DD" w:rsidRPr="00EE2A55">
        <w:rPr>
          <w:b/>
          <w:sz w:val="24"/>
        </w:rPr>
        <w:t xml:space="preserve"> </w:t>
      </w:r>
      <w:proofErr w:type="spellStart"/>
      <w:r w:rsidRPr="00EE2A55">
        <w:rPr>
          <w:b/>
          <w:sz w:val="24"/>
        </w:rPr>
        <w:t>Autonomous</w:t>
      </w:r>
      <w:r w:rsidRPr="00EE2A55">
        <w:rPr>
          <w:b/>
          <w:spacing w:val="-2"/>
          <w:sz w:val="24"/>
        </w:rPr>
        <w:t>Institution</w:t>
      </w:r>
      <w:proofErr w:type="spellEnd"/>
      <w:r w:rsidRPr="00EE2A55">
        <w:rPr>
          <w:b/>
          <w:spacing w:val="-2"/>
          <w:sz w:val="24"/>
        </w:rPr>
        <w:t>)</w:t>
      </w:r>
    </w:p>
    <w:p w:rsidR="00B45C93" w:rsidRPr="00EE2A55" w:rsidRDefault="00CC5508">
      <w:pPr>
        <w:ind w:left="127" w:right="163"/>
        <w:jc w:val="center"/>
      </w:pPr>
      <w:r w:rsidRPr="00EE2A55">
        <w:t>SRM</w:t>
      </w:r>
      <w:r w:rsidR="005052DD" w:rsidRPr="00EE2A55">
        <w:t xml:space="preserve"> </w:t>
      </w:r>
      <w:proofErr w:type="spellStart"/>
      <w:r w:rsidRPr="00EE2A55">
        <w:t>Nagar</w:t>
      </w:r>
      <w:proofErr w:type="gramStart"/>
      <w:r w:rsidRPr="00EE2A55">
        <w:t>,Kattankulathur</w:t>
      </w:r>
      <w:proofErr w:type="spellEnd"/>
      <w:proofErr w:type="gramEnd"/>
      <w:r w:rsidRPr="00EE2A55">
        <w:t>–603</w:t>
      </w:r>
      <w:r w:rsidRPr="00EE2A55">
        <w:rPr>
          <w:spacing w:val="-4"/>
        </w:rPr>
        <w:t>203.</w:t>
      </w:r>
    </w:p>
    <w:p w:rsidR="00B45C93" w:rsidRPr="00EE2A55" w:rsidRDefault="00CC5508">
      <w:pPr>
        <w:spacing w:before="215"/>
        <w:ind w:left="288" w:right="161"/>
        <w:jc w:val="center"/>
        <w:rPr>
          <w:b/>
        </w:rPr>
      </w:pPr>
      <w:r w:rsidRPr="00EE2A55">
        <w:rPr>
          <w:b/>
        </w:rPr>
        <w:t>DEPARTMENT</w:t>
      </w:r>
      <w:r w:rsidR="005052DD" w:rsidRPr="00EE2A55">
        <w:rPr>
          <w:b/>
        </w:rPr>
        <w:t xml:space="preserve"> </w:t>
      </w:r>
      <w:r w:rsidRPr="00EE2A55">
        <w:rPr>
          <w:b/>
        </w:rPr>
        <w:t>OF</w:t>
      </w:r>
      <w:r w:rsidR="005052DD" w:rsidRPr="00EE2A55">
        <w:rPr>
          <w:b/>
        </w:rPr>
        <w:t xml:space="preserve"> </w:t>
      </w:r>
      <w:r w:rsidRPr="00EE2A55">
        <w:rPr>
          <w:b/>
        </w:rPr>
        <w:t>ELECTRONICS</w:t>
      </w:r>
      <w:r w:rsidR="005052DD" w:rsidRPr="00EE2A55">
        <w:rPr>
          <w:b/>
        </w:rPr>
        <w:t xml:space="preserve"> </w:t>
      </w:r>
      <w:r w:rsidRPr="00EE2A55">
        <w:rPr>
          <w:b/>
        </w:rPr>
        <w:t>AND</w:t>
      </w:r>
      <w:r w:rsidR="005052DD" w:rsidRPr="00EE2A55">
        <w:rPr>
          <w:b/>
        </w:rPr>
        <w:t xml:space="preserve"> </w:t>
      </w:r>
      <w:r w:rsidRPr="00EE2A55">
        <w:rPr>
          <w:b/>
        </w:rPr>
        <w:t>COMMUNICATION</w:t>
      </w:r>
      <w:r w:rsidR="005052DD" w:rsidRPr="00EE2A55">
        <w:rPr>
          <w:b/>
        </w:rPr>
        <w:t xml:space="preserve"> </w:t>
      </w:r>
      <w:r w:rsidRPr="00EE2A55">
        <w:rPr>
          <w:b/>
          <w:spacing w:val="-2"/>
        </w:rPr>
        <w:t>ENGINEERING</w:t>
      </w:r>
    </w:p>
    <w:p w:rsidR="00B45C93" w:rsidRPr="00EE2A55" w:rsidRDefault="00CC5508">
      <w:pPr>
        <w:spacing w:before="196"/>
        <w:ind w:left="4169"/>
        <w:rPr>
          <w:b/>
          <w:sz w:val="24"/>
        </w:rPr>
      </w:pPr>
      <w:r w:rsidRPr="00EE2A55">
        <w:rPr>
          <w:b/>
          <w:sz w:val="24"/>
          <w:u w:val="single"/>
        </w:rPr>
        <w:t>QUESTION</w:t>
      </w:r>
      <w:r w:rsidRPr="00EE2A55">
        <w:rPr>
          <w:b/>
          <w:spacing w:val="-4"/>
          <w:sz w:val="24"/>
          <w:u w:val="single"/>
        </w:rPr>
        <w:t>BANK</w:t>
      </w:r>
    </w:p>
    <w:p w:rsidR="005052DD" w:rsidRPr="00EE2A55" w:rsidRDefault="00CC5508" w:rsidP="005052DD">
      <w:r w:rsidRPr="00EE2A55">
        <w:rPr>
          <w:b/>
          <w:sz w:val="24"/>
        </w:rPr>
        <w:t>SUBJECT CODE &amp; TITLE</w:t>
      </w:r>
      <w:r w:rsidRPr="00EE2A55">
        <w:rPr>
          <w:b/>
          <w:sz w:val="24"/>
        </w:rPr>
        <w:tab/>
        <w:t>:</w:t>
      </w:r>
      <w:r w:rsidR="005052DD" w:rsidRPr="00EE2A55">
        <w:t xml:space="preserve"> PEC106 VLSI TESTING AND DESIGN FOR TESTABILITY</w:t>
      </w:r>
    </w:p>
    <w:p w:rsidR="00B45C93" w:rsidRPr="00EE2A55" w:rsidRDefault="00CC5508">
      <w:pPr>
        <w:tabs>
          <w:tab w:val="left" w:pos="4048"/>
        </w:tabs>
        <w:spacing w:before="142" w:line="360" w:lineRule="auto"/>
        <w:ind w:left="448" w:right="3241"/>
        <w:rPr>
          <w:b/>
          <w:sz w:val="24"/>
        </w:rPr>
      </w:pPr>
      <w:r w:rsidRPr="00EE2A55">
        <w:rPr>
          <w:b/>
          <w:sz w:val="24"/>
        </w:rPr>
        <w:t>YEAR/ SEMESTER</w:t>
      </w:r>
      <w:r w:rsidRPr="00EE2A55">
        <w:rPr>
          <w:b/>
          <w:sz w:val="24"/>
        </w:rPr>
        <w:tab/>
        <w:t>: III / V</w:t>
      </w:r>
    </w:p>
    <w:p w:rsidR="00B45C93" w:rsidRPr="00EE2A55" w:rsidRDefault="00B45C93">
      <w:pPr>
        <w:spacing w:before="11"/>
        <w:rPr>
          <w:b/>
          <w:sz w:val="11"/>
        </w:r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519"/>
        <w:gridCol w:w="711"/>
        <w:gridCol w:w="850"/>
        <w:gridCol w:w="1705"/>
      </w:tblGrid>
      <w:tr w:rsidR="00B45C93" w:rsidRPr="00EE2A55" w:rsidTr="001342AE">
        <w:trPr>
          <w:trHeight w:val="188"/>
        </w:trPr>
        <w:tc>
          <w:tcPr>
            <w:tcW w:w="10640" w:type="dxa"/>
            <w:gridSpan w:val="5"/>
          </w:tcPr>
          <w:p w:rsidR="00B45C93" w:rsidRPr="00EE2A55" w:rsidRDefault="00CC5508">
            <w:pPr>
              <w:pStyle w:val="TableParagraph"/>
              <w:spacing w:before="1" w:line="240" w:lineRule="auto"/>
              <w:ind w:left="97"/>
              <w:jc w:val="center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>UNITI-</w:t>
            </w:r>
            <w:r w:rsidR="008E023B" w:rsidRPr="00EE2A55">
              <w:t xml:space="preserve"> </w:t>
            </w:r>
            <w:r w:rsidR="008E023B" w:rsidRPr="00EE2A55">
              <w:rPr>
                <w:b/>
                <w:sz w:val="24"/>
              </w:rPr>
              <w:t>INTRODUCTION TO TESTING</w:t>
            </w:r>
          </w:p>
        </w:tc>
      </w:tr>
      <w:tr w:rsidR="00B45C93" w:rsidRPr="00EE2A55" w:rsidTr="001342AE">
        <w:trPr>
          <w:trHeight w:val="422"/>
        </w:trPr>
        <w:tc>
          <w:tcPr>
            <w:tcW w:w="10640" w:type="dxa"/>
            <w:gridSpan w:val="5"/>
          </w:tcPr>
          <w:p w:rsidR="00B45C93" w:rsidRPr="00EE2A55" w:rsidRDefault="005052DD" w:rsidP="005052DD">
            <w:pPr>
              <w:pStyle w:val="TableParagraph"/>
              <w:spacing w:before="1"/>
              <w:ind w:left="107" w:right="102"/>
              <w:jc w:val="both"/>
              <w:rPr>
                <w:sz w:val="24"/>
              </w:rPr>
            </w:pPr>
            <w:r w:rsidRPr="00EE2A55">
              <w:rPr>
                <w:sz w:val="24"/>
              </w:rPr>
              <w:t>Testing Philosophy, Role of Testing, Digital and Analog VLSI Testing, VLSI Technology Trends Affecting Testing. VLSI testing process, types of testing, Automatic test Equipment, Delay Test.</w:t>
            </w:r>
          </w:p>
        </w:tc>
      </w:tr>
      <w:tr w:rsidR="00B45C93" w:rsidRPr="00EE2A55">
        <w:trPr>
          <w:trHeight w:val="340"/>
        </w:trPr>
        <w:tc>
          <w:tcPr>
            <w:tcW w:w="10640" w:type="dxa"/>
            <w:gridSpan w:val="5"/>
          </w:tcPr>
          <w:p w:rsidR="00B45C93" w:rsidRPr="00EE2A55" w:rsidRDefault="00CC5508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>PART–</w:t>
            </w:r>
            <w:r w:rsidRPr="00EE2A55">
              <w:rPr>
                <w:b/>
                <w:spacing w:val="-10"/>
                <w:sz w:val="24"/>
              </w:rPr>
              <w:t>A</w:t>
            </w:r>
          </w:p>
        </w:tc>
      </w:tr>
      <w:tr w:rsidR="00B45C93" w:rsidRPr="00EE2A55" w:rsidTr="001342AE">
        <w:trPr>
          <w:trHeight w:val="2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24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 xml:space="preserve">Q. </w:t>
            </w:r>
            <w:r w:rsidRPr="00EE2A55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19" w:type="dxa"/>
          </w:tcPr>
          <w:p w:rsidR="00B45C93" w:rsidRPr="00EE2A55" w:rsidRDefault="00596802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pict>
                <v:group id="docshapegroup2" o:spid="_x0000_s2078" style="position:absolute;left:0;text-align:left;margin-left:149.6pt;margin-top:53.8pt;width:148.5pt;height:135pt;z-index:-17750016;mso-position-horizontal-relative:text;mso-position-vertical-relative:text" coordorigin="2992,1076" coordsize="2970,270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3" o:spid="_x0000_s2079" type="#_x0000_t75" style="position:absolute;left:2992;top:1076;width:2970;height:2700">
                    <v:imagedata r:id="rId12" o:title=""/>
                  </v:shape>
                </v:group>
              </w:pict>
            </w:r>
            <w:r w:rsidR="00CC5508" w:rsidRPr="00EE2A55"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72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CO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64" w:right="52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BTL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Competence</w:t>
            </w:r>
          </w:p>
        </w:tc>
      </w:tr>
      <w:tr w:rsidR="006A44CC" w:rsidRPr="00EE2A55" w:rsidTr="006A44CC">
        <w:trPr>
          <w:trHeight w:val="269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Define VLSI testing.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6A44CC" w:rsidRPr="00EE2A55" w:rsidTr="006A44CC">
        <w:trPr>
          <w:trHeight w:val="260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State the objectives of VLSI testing.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6A44CC" w:rsidRPr="00EE2A55" w:rsidTr="006A44CC">
        <w:trPr>
          <w:trHeight w:val="62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>Wha</w:t>
            </w:r>
            <w:r w:rsidR="001D5E67" w:rsidRPr="00EE2A55">
              <w:rPr>
                <w:spacing w:val="-2"/>
                <w:sz w:val="24"/>
              </w:rPr>
              <w:t xml:space="preserve">t is meant by </w:t>
            </w:r>
            <w:r w:rsidR="003D5971" w:rsidRPr="00EE2A55">
              <w:rPr>
                <w:spacing w:val="-2"/>
                <w:sz w:val="24"/>
              </w:rPr>
              <w:t xml:space="preserve">testing?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6A44CC" w:rsidRPr="00EE2A55" w:rsidTr="006A44CC">
        <w:trPr>
          <w:trHeight w:val="107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spacing w:before="1" w:line="240" w:lineRule="auto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List the major roles of testing in VLSI design.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spacing w:before="1" w:line="240" w:lineRule="auto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6A44CC" w:rsidRPr="00EE2A55" w:rsidTr="006A44CC">
        <w:trPr>
          <w:trHeight w:val="206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Differentiate between digital testing and analog testing.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6A44CC" w:rsidRPr="00EE2A55" w:rsidTr="006A44CC">
        <w:trPr>
          <w:trHeight w:val="188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Define a stuck-at fault.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6A44CC" w:rsidRPr="00EE2A55" w:rsidTr="006A44CC">
        <w:trPr>
          <w:trHeight w:val="152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What is a bridging fault?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6A44CC" w:rsidRPr="00EE2A55" w:rsidTr="006A44CC">
        <w:trPr>
          <w:trHeight w:val="50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Define an open circuit fault.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6A44CC" w:rsidRPr="00EE2A55" w:rsidTr="006A44CC">
        <w:trPr>
          <w:trHeight w:val="179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 xml:space="preserve">What is a delay fault? 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6A44CC" w:rsidRPr="00EE2A55" w:rsidTr="001342AE">
        <w:trPr>
          <w:trHeight w:val="188"/>
        </w:trPr>
        <w:tc>
          <w:tcPr>
            <w:tcW w:w="855" w:type="dxa"/>
          </w:tcPr>
          <w:p w:rsidR="006A44CC" w:rsidRPr="00EE2A55" w:rsidRDefault="006A44CC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6519" w:type="dxa"/>
          </w:tcPr>
          <w:p w:rsidR="006A44CC" w:rsidRPr="00EE2A55" w:rsidRDefault="006A44CC" w:rsidP="00A8377D">
            <w:pPr>
              <w:pStyle w:val="TableParagraph"/>
              <w:ind w:left="6" w:right="125"/>
              <w:jc w:val="both"/>
              <w:rPr>
                <w:spacing w:val="-2"/>
                <w:sz w:val="24"/>
              </w:rPr>
            </w:pPr>
            <w:r w:rsidRPr="00EE2A55">
              <w:rPr>
                <w:spacing w:val="-2"/>
                <w:sz w:val="24"/>
              </w:rPr>
              <w:t>Mention any four fault models used in digital VLSI testing.</w:t>
            </w:r>
          </w:p>
        </w:tc>
        <w:tc>
          <w:tcPr>
            <w:tcW w:w="711" w:type="dxa"/>
          </w:tcPr>
          <w:p w:rsidR="006A44CC" w:rsidRPr="00EE2A55" w:rsidRDefault="006A4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6A44CC" w:rsidRPr="00EE2A55" w:rsidRDefault="006A4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6A44CC" w:rsidRPr="00EE2A55" w:rsidRDefault="006A44CC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A0065" w:rsidRPr="00EE2A55" w:rsidTr="002A0065">
        <w:trPr>
          <w:trHeight w:val="179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List any four parameters tested in analog VLSI circuits.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A0065" w:rsidRPr="00EE2A55" w:rsidTr="002A0065">
        <w:trPr>
          <w:trHeight w:val="161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Write the major challenges in analog VLSI testing?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A0065" w:rsidRPr="00EE2A55" w:rsidTr="002A0065">
        <w:trPr>
          <w:trHeight w:val="242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spacing w:line="276" w:lineRule="exact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What are the recent VLSI technology trends affecting testing?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spacing w:line="276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spacing w:line="276" w:lineRule="exact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A0065" w:rsidRPr="00EE2A55" w:rsidTr="002A0065">
        <w:trPr>
          <w:trHeight w:val="224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6519" w:type="dxa"/>
          </w:tcPr>
          <w:p w:rsidR="002A0065" w:rsidRPr="00EE2A55" w:rsidRDefault="002A0065" w:rsidP="002A0065">
            <w:r w:rsidRPr="00EE2A55">
              <w:t>Define System-on-Chip (</w:t>
            </w:r>
            <w:proofErr w:type="spellStart"/>
            <w:r w:rsidRPr="00EE2A55">
              <w:t>SoC</w:t>
            </w:r>
            <w:proofErr w:type="spellEnd"/>
            <w:r w:rsidRPr="00EE2A55">
              <w:t xml:space="preserve">)? How does it affect testing?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A0065" w:rsidRPr="00EE2A55" w:rsidTr="002A0065">
        <w:trPr>
          <w:trHeight w:val="206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What is the purpose of Automatic Test Pattern Generation (ATPG)?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A0065" w:rsidRPr="00EE2A55" w:rsidTr="002A0065">
        <w:trPr>
          <w:trHeight w:val="188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Draw the VLSI testing process flow.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A0065" w:rsidRPr="00EE2A55" w:rsidTr="002A0065">
        <w:trPr>
          <w:trHeight w:val="170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List the different types of VLSI testing.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A0065" w:rsidRPr="00EE2A55" w:rsidTr="002A0065">
        <w:trPr>
          <w:trHeight w:val="71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18.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Differentiate between functional testing and structural testing.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A0065" w:rsidRPr="00EE2A55" w:rsidTr="00311C97">
        <w:trPr>
          <w:trHeight w:val="233"/>
        </w:trPr>
        <w:tc>
          <w:tcPr>
            <w:tcW w:w="855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19.</w:t>
            </w:r>
          </w:p>
        </w:tc>
        <w:tc>
          <w:tcPr>
            <w:tcW w:w="6519" w:type="dxa"/>
          </w:tcPr>
          <w:p w:rsidR="002A0065" w:rsidRPr="00EE2A55" w:rsidRDefault="002A0065" w:rsidP="00596802">
            <w:r w:rsidRPr="00EE2A55">
              <w:t xml:space="preserve">What is burn-in testing? </w:t>
            </w:r>
          </w:p>
        </w:tc>
        <w:tc>
          <w:tcPr>
            <w:tcW w:w="711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A0065" w:rsidRPr="00EE2A55" w:rsidRDefault="002A0065">
            <w:pPr>
              <w:pStyle w:val="TableParagraph"/>
              <w:spacing w:before="1" w:line="240" w:lineRule="auto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</w:tbl>
    <w:p w:rsidR="00B45C93" w:rsidRPr="00EE2A55" w:rsidRDefault="00B45C93">
      <w:pPr>
        <w:pStyle w:val="TableParagraph"/>
        <w:spacing w:line="240" w:lineRule="auto"/>
        <w:jc w:val="center"/>
        <w:rPr>
          <w:sz w:val="24"/>
        </w:rPr>
        <w:sectPr w:rsidR="00B45C93" w:rsidRPr="00EE2A55">
          <w:pgSz w:w="11910" w:h="16840"/>
          <w:pgMar w:top="900" w:right="141" w:bottom="1346" w:left="992" w:header="0" w:footer="996" w:gutter="0"/>
          <w:cols w:space="720"/>
        </w:sectPr>
      </w:pPr>
    </w:p>
    <w:tbl>
      <w:tblPr>
        <w:tblW w:w="15757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5813"/>
        <w:gridCol w:w="708"/>
        <w:gridCol w:w="711"/>
        <w:gridCol w:w="850"/>
        <w:gridCol w:w="1705"/>
        <w:gridCol w:w="1705"/>
        <w:gridCol w:w="1705"/>
        <w:gridCol w:w="1705"/>
      </w:tblGrid>
      <w:tr w:rsidR="00B45C93" w:rsidRPr="00EE2A55" w:rsidTr="004E7652">
        <w:trPr>
          <w:gridAfter w:val="3"/>
          <w:wAfter w:w="5115" w:type="dxa"/>
          <w:trHeight w:val="220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6521" w:type="dxa"/>
            <w:gridSpan w:val="2"/>
          </w:tcPr>
          <w:p w:rsidR="00B45C93" w:rsidRPr="00EE2A55" w:rsidRDefault="00311C97" w:rsidP="001342AE">
            <w:pPr>
              <w:pStyle w:val="TableParagraph"/>
              <w:spacing w:line="276" w:lineRule="exact"/>
              <w:ind w:hanging="80"/>
              <w:rPr>
                <w:sz w:val="24"/>
              </w:rPr>
            </w:pPr>
            <w:r w:rsidRPr="00EE2A55">
              <w:t>Define Automatic Test Equipment (ATE).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D13265" w:rsidRPr="00EE2A55" w:rsidTr="004E7652">
        <w:trPr>
          <w:gridAfter w:val="3"/>
          <w:wAfter w:w="5115" w:type="dxa"/>
          <w:trHeight w:val="229"/>
        </w:trPr>
        <w:tc>
          <w:tcPr>
            <w:tcW w:w="855" w:type="dxa"/>
          </w:tcPr>
          <w:p w:rsidR="00D13265" w:rsidRPr="00EE2A55" w:rsidRDefault="00D1326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21.</w:t>
            </w:r>
          </w:p>
        </w:tc>
        <w:tc>
          <w:tcPr>
            <w:tcW w:w="6521" w:type="dxa"/>
            <w:gridSpan w:val="2"/>
          </w:tcPr>
          <w:p w:rsidR="00D13265" w:rsidRPr="00EE2A55" w:rsidRDefault="00D13265" w:rsidP="00596802">
            <w:r w:rsidRPr="00EE2A55">
              <w:t xml:space="preserve">Define Automatic Test Equipment (ATE). </w:t>
            </w:r>
          </w:p>
        </w:tc>
        <w:tc>
          <w:tcPr>
            <w:tcW w:w="711" w:type="dxa"/>
          </w:tcPr>
          <w:p w:rsidR="00D13265" w:rsidRPr="00EE2A55" w:rsidRDefault="00D13265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D13265" w:rsidRPr="00EE2A55" w:rsidRDefault="00D13265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D13265" w:rsidRPr="00EE2A55" w:rsidRDefault="00D13265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D13265" w:rsidRPr="00EE2A55" w:rsidTr="004E7652">
        <w:trPr>
          <w:gridAfter w:val="3"/>
          <w:wAfter w:w="5115" w:type="dxa"/>
          <w:trHeight w:val="310"/>
        </w:trPr>
        <w:tc>
          <w:tcPr>
            <w:tcW w:w="855" w:type="dxa"/>
          </w:tcPr>
          <w:p w:rsidR="00D13265" w:rsidRPr="00EE2A55" w:rsidRDefault="00D1326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22.</w:t>
            </w:r>
          </w:p>
        </w:tc>
        <w:tc>
          <w:tcPr>
            <w:tcW w:w="6521" w:type="dxa"/>
            <w:gridSpan w:val="2"/>
          </w:tcPr>
          <w:p w:rsidR="00D13265" w:rsidRPr="00EE2A55" w:rsidRDefault="00D13265" w:rsidP="00596802">
            <w:r w:rsidRPr="00EE2A55">
              <w:t xml:space="preserve">List the major components of an Automatic Test Equipment (ATE). </w:t>
            </w:r>
          </w:p>
        </w:tc>
        <w:tc>
          <w:tcPr>
            <w:tcW w:w="711" w:type="dxa"/>
          </w:tcPr>
          <w:p w:rsidR="00D13265" w:rsidRPr="00EE2A55" w:rsidRDefault="00D13265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D13265" w:rsidRPr="00EE2A55" w:rsidRDefault="00D13265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D13265" w:rsidRPr="00EE2A55" w:rsidRDefault="00D13265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D13265" w:rsidRPr="00EE2A55" w:rsidTr="004E7652">
        <w:trPr>
          <w:gridAfter w:val="3"/>
          <w:wAfter w:w="5115" w:type="dxa"/>
          <w:trHeight w:val="76"/>
        </w:trPr>
        <w:tc>
          <w:tcPr>
            <w:tcW w:w="855" w:type="dxa"/>
          </w:tcPr>
          <w:p w:rsidR="00D13265" w:rsidRPr="00EE2A55" w:rsidRDefault="00D1326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23.</w:t>
            </w:r>
          </w:p>
        </w:tc>
        <w:tc>
          <w:tcPr>
            <w:tcW w:w="6521" w:type="dxa"/>
            <w:gridSpan w:val="2"/>
          </w:tcPr>
          <w:p w:rsidR="00D13265" w:rsidRPr="00EE2A55" w:rsidRDefault="00D13265" w:rsidP="00596802">
            <w:r w:rsidRPr="00EE2A55">
              <w:t xml:space="preserve">Differentiate between transition delay fault and path delay fault. </w:t>
            </w:r>
          </w:p>
        </w:tc>
        <w:tc>
          <w:tcPr>
            <w:tcW w:w="711" w:type="dxa"/>
          </w:tcPr>
          <w:p w:rsidR="00D13265" w:rsidRPr="00EE2A55" w:rsidRDefault="00D13265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D13265" w:rsidRPr="00EE2A55" w:rsidRDefault="00D13265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D13265" w:rsidRPr="00EE2A55" w:rsidRDefault="00D13265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D13265" w:rsidRPr="00EE2A55" w:rsidTr="004E7652">
        <w:trPr>
          <w:gridAfter w:val="3"/>
          <w:wAfter w:w="5115" w:type="dxa"/>
          <w:trHeight w:val="238"/>
        </w:trPr>
        <w:tc>
          <w:tcPr>
            <w:tcW w:w="855" w:type="dxa"/>
          </w:tcPr>
          <w:p w:rsidR="00D13265" w:rsidRPr="00EE2A55" w:rsidRDefault="00D13265">
            <w:pPr>
              <w:pStyle w:val="TableParagraph"/>
              <w:spacing w:before="1" w:line="240" w:lineRule="auto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24.</w:t>
            </w:r>
          </w:p>
        </w:tc>
        <w:tc>
          <w:tcPr>
            <w:tcW w:w="6521" w:type="dxa"/>
            <w:gridSpan w:val="2"/>
          </w:tcPr>
          <w:p w:rsidR="00D13265" w:rsidRPr="00EE2A55" w:rsidRDefault="00D13265" w:rsidP="00596802">
            <w:r w:rsidRPr="00EE2A55">
              <w:t>State the advantages of delay testing.</w:t>
            </w:r>
          </w:p>
        </w:tc>
        <w:tc>
          <w:tcPr>
            <w:tcW w:w="711" w:type="dxa"/>
          </w:tcPr>
          <w:p w:rsidR="00D13265" w:rsidRPr="00EE2A55" w:rsidRDefault="00D13265">
            <w:pPr>
              <w:pStyle w:val="TableParagraph"/>
              <w:spacing w:before="1" w:line="240" w:lineRule="auto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D13265" w:rsidRPr="00EE2A55" w:rsidRDefault="00D13265">
            <w:pPr>
              <w:pStyle w:val="TableParagraph"/>
              <w:spacing w:before="1" w:line="240" w:lineRule="auto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D13265" w:rsidRPr="00EE2A55" w:rsidRDefault="00D13265">
            <w:pPr>
              <w:pStyle w:val="TableParagraph"/>
              <w:spacing w:before="1" w:line="240" w:lineRule="auto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B45C93" w:rsidRPr="00EE2A55" w:rsidTr="004E7652">
        <w:trPr>
          <w:gridAfter w:val="3"/>
          <w:wAfter w:w="5115" w:type="dxa"/>
          <w:trHeight w:val="347"/>
        </w:trPr>
        <w:tc>
          <w:tcPr>
            <w:tcW w:w="10642" w:type="dxa"/>
            <w:gridSpan w:val="6"/>
          </w:tcPr>
          <w:p w:rsidR="00B45C93" w:rsidRPr="00EE2A55" w:rsidRDefault="00CC5508">
            <w:pPr>
              <w:pStyle w:val="TableParagraph"/>
              <w:spacing w:before="1" w:line="240" w:lineRule="auto"/>
              <w:ind w:left="3"/>
              <w:jc w:val="center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>PART–</w:t>
            </w:r>
            <w:r w:rsidRPr="00EE2A55">
              <w:rPr>
                <w:b/>
                <w:spacing w:val="-10"/>
                <w:sz w:val="24"/>
              </w:rPr>
              <w:t>B</w:t>
            </w:r>
          </w:p>
        </w:tc>
      </w:tr>
      <w:tr w:rsidR="00B45C93" w:rsidRPr="00EE2A55" w:rsidTr="004E7652">
        <w:trPr>
          <w:gridAfter w:val="3"/>
          <w:wAfter w:w="5115" w:type="dxa"/>
          <w:trHeight w:val="566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5813" w:type="dxa"/>
          </w:tcPr>
          <w:p w:rsidR="00B45C93" w:rsidRPr="00EE2A55" w:rsidRDefault="00154DD8">
            <w:pPr>
              <w:pStyle w:val="TableParagraph"/>
              <w:spacing w:line="276" w:lineRule="exact"/>
              <w:ind w:right="13"/>
              <w:rPr>
                <w:sz w:val="24"/>
              </w:rPr>
            </w:pPr>
            <w:r w:rsidRPr="00EE2A55">
              <w:t>Explain the testing philosophy and discuss the role of testing in VLSI systems.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4E7652">
        <w:trPr>
          <w:gridAfter w:val="3"/>
          <w:wAfter w:w="5115" w:type="dxa"/>
          <w:trHeight w:val="55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5813" w:type="dxa"/>
          </w:tcPr>
          <w:p w:rsidR="00B45C93" w:rsidRPr="00EE2A55" w:rsidRDefault="00154DD8">
            <w:pPr>
              <w:pStyle w:val="TableParagraph"/>
              <w:spacing w:line="276" w:lineRule="exact"/>
              <w:ind w:right="13"/>
              <w:rPr>
                <w:sz w:val="24"/>
              </w:rPr>
            </w:pPr>
            <w:r w:rsidRPr="00EE2A55">
              <w:t>Describe digital VLSI testing in detail. Explain various fault models with suitable examples.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4E7652">
        <w:trPr>
          <w:gridAfter w:val="3"/>
          <w:wAfter w:w="5115" w:type="dxa"/>
          <w:trHeight w:val="553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5813" w:type="dxa"/>
          </w:tcPr>
          <w:p w:rsidR="00B45C93" w:rsidRPr="00EE2A55" w:rsidRDefault="00154DD8">
            <w:pPr>
              <w:pStyle w:val="TableParagraph"/>
              <w:spacing w:line="270" w:lineRule="atLeast"/>
              <w:ind w:right="13"/>
              <w:rPr>
                <w:sz w:val="24"/>
              </w:rPr>
            </w:pPr>
            <w:r w:rsidRPr="00EE2A55">
              <w:t>Explain analog VLSI testing. Discuss the parameters measured, testing techniques, and challenges involved.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before="1" w:line="240" w:lineRule="auto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E35451" w:rsidRPr="00EE2A55" w:rsidTr="004E7652">
        <w:trPr>
          <w:gridAfter w:val="3"/>
          <w:wAfter w:w="5115" w:type="dxa"/>
          <w:trHeight w:val="551"/>
        </w:trPr>
        <w:tc>
          <w:tcPr>
            <w:tcW w:w="855" w:type="dxa"/>
          </w:tcPr>
          <w:p w:rsidR="00E35451" w:rsidRPr="00EE2A55" w:rsidRDefault="00E35451">
            <w:pPr>
              <w:pStyle w:val="TableParagraph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5813" w:type="dxa"/>
          </w:tcPr>
          <w:p w:rsidR="00E35451" w:rsidRPr="00EE2A55" w:rsidRDefault="00E35451">
            <w:pPr>
              <w:pStyle w:val="TableParagraph"/>
              <w:ind w:left="94"/>
              <w:rPr>
                <w:sz w:val="24"/>
              </w:rPr>
            </w:pPr>
            <w:r w:rsidRPr="00EE2A55">
              <w:t>Discuss the recent VLSI technology trends affecting testing and explain their impact on modern IC testing.</w:t>
            </w:r>
          </w:p>
        </w:tc>
        <w:tc>
          <w:tcPr>
            <w:tcW w:w="708" w:type="dxa"/>
          </w:tcPr>
          <w:p w:rsidR="00E35451" w:rsidRPr="00EE2A55" w:rsidRDefault="00E35451">
            <w:pPr>
              <w:pStyle w:val="TableParagraph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E35451" w:rsidRPr="00EE2A55" w:rsidRDefault="00E35451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E35451" w:rsidRPr="00EE2A55" w:rsidRDefault="00E35451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E35451" w:rsidRPr="00EE2A55" w:rsidRDefault="00E35451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9E15A8" w:rsidRPr="00EE2A55" w:rsidTr="004E7652">
        <w:trPr>
          <w:gridAfter w:val="3"/>
          <w:wAfter w:w="5115" w:type="dxa"/>
          <w:trHeight w:val="551"/>
        </w:trPr>
        <w:tc>
          <w:tcPr>
            <w:tcW w:w="855" w:type="dxa"/>
          </w:tcPr>
          <w:p w:rsidR="009E15A8" w:rsidRPr="00EE2A55" w:rsidRDefault="009E15A8">
            <w:pPr>
              <w:pStyle w:val="TableParagraph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5813" w:type="dxa"/>
          </w:tcPr>
          <w:p w:rsidR="001342AE" w:rsidRPr="00EE2A55" w:rsidRDefault="001342AE" w:rsidP="00596802">
            <w:r w:rsidRPr="00EE2A55">
              <w:t xml:space="preserve"> </w:t>
            </w:r>
            <w:r w:rsidR="009E15A8" w:rsidRPr="00EE2A55">
              <w:t xml:space="preserve">Explain the complete VLSI testing process with a neat block </w:t>
            </w:r>
            <w:r w:rsidRPr="00EE2A55">
              <w:t xml:space="preserve">      </w:t>
            </w:r>
          </w:p>
          <w:p w:rsidR="009E15A8" w:rsidRPr="00EE2A55" w:rsidRDefault="001342AE" w:rsidP="00596802">
            <w:r w:rsidRPr="00EE2A55">
              <w:t xml:space="preserve"> </w:t>
            </w:r>
            <w:proofErr w:type="gramStart"/>
            <w:r w:rsidR="009E15A8" w:rsidRPr="00EE2A55">
              <w:t>diagram</w:t>
            </w:r>
            <w:proofErr w:type="gramEnd"/>
            <w:r w:rsidR="009E15A8" w:rsidRPr="00EE2A55">
              <w:t xml:space="preserve">. </w:t>
            </w:r>
          </w:p>
        </w:tc>
        <w:tc>
          <w:tcPr>
            <w:tcW w:w="708" w:type="dxa"/>
          </w:tcPr>
          <w:p w:rsidR="009E15A8" w:rsidRPr="00EE2A55" w:rsidRDefault="009E15A8">
            <w:pPr>
              <w:pStyle w:val="TableParagraph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9E15A8" w:rsidRPr="00EE2A55" w:rsidRDefault="009E15A8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9E15A8" w:rsidRPr="00EE2A55" w:rsidRDefault="009E15A8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9E15A8" w:rsidRPr="00EE2A55" w:rsidRDefault="009E15A8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9E15A8" w:rsidRPr="00EE2A55" w:rsidTr="004E7652">
        <w:trPr>
          <w:gridAfter w:val="3"/>
          <w:wAfter w:w="5115" w:type="dxa"/>
          <w:trHeight w:val="760"/>
        </w:trPr>
        <w:tc>
          <w:tcPr>
            <w:tcW w:w="855" w:type="dxa"/>
          </w:tcPr>
          <w:p w:rsidR="009E15A8" w:rsidRPr="00EE2A55" w:rsidRDefault="009E15A8">
            <w:pPr>
              <w:pStyle w:val="TableParagraph"/>
              <w:spacing w:line="274" w:lineRule="exact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5813" w:type="dxa"/>
          </w:tcPr>
          <w:p w:rsidR="001342AE" w:rsidRPr="00EE2A55" w:rsidRDefault="001342AE" w:rsidP="001342AE">
            <w:pPr>
              <w:jc w:val="both"/>
            </w:pPr>
            <w:r w:rsidRPr="00EE2A55">
              <w:t xml:space="preserve"> </w:t>
            </w:r>
            <w:r w:rsidR="009E15A8" w:rsidRPr="00EE2A55">
              <w:t xml:space="preserve">Discuss the various types of VLSI testing. Compare functional, </w:t>
            </w:r>
            <w:r w:rsidRPr="00EE2A55">
              <w:t xml:space="preserve">  </w:t>
            </w:r>
          </w:p>
          <w:p w:rsidR="001342AE" w:rsidRPr="00EE2A55" w:rsidRDefault="001342AE" w:rsidP="001342AE">
            <w:pPr>
              <w:jc w:val="both"/>
            </w:pPr>
            <w:r w:rsidRPr="00EE2A55">
              <w:t xml:space="preserve"> </w:t>
            </w:r>
            <w:r w:rsidR="009E15A8" w:rsidRPr="00EE2A55">
              <w:t xml:space="preserve">structural, parametric, burn-in, production, acceptance, and </w:t>
            </w:r>
          </w:p>
          <w:p w:rsidR="009E15A8" w:rsidRPr="00EE2A55" w:rsidRDefault="001342AE" w:rsidP="001342AE">
            <w:pPr>
              <w:jc w:val="both"/>
            </w:pPr>
            <w:r w:rsidRPr="00EE2A55">
              <w:t xml:space="preserve"> </w:t>
            </w:r>
            <w:proofErr w:type="gramStart"/>
            <w:r w:rsidR="009E15A8" w:rsidRPr="00EE2A55">
              <w:t>diagnostic</w:t>
            </w:r>
            <w:proofErr w:type="gramEnd"/>
            <w:r w:rsidR="009E15A8" w:rsidRPr="00EE2A55">
              <w:t xml:space="preserve"> testing. </w:t>
            </w:r>
          </w:p>
        </w:tc>
        <w:tc>
          <w:tcPr>
            <w:tcW w:w="708" w:type="dxa"/>
          </w:tcPr>
          <w:p w:rsidR="009E15A8" w:rsidRPr="00EE2A55" w:rsidRDefault="009E15A8">
            <w:pPr>
              <w:pStyle w:val="TableParagraph"/>
              <w:spacing w:line="274" w:lineRule="exact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9E15A8" w:rsidRPr="00EE2A55" w:rsidRDefault="009E15A8">
            <w:pPr>
              <w:pStyle w:val="TableParagraph"/>
              <w:spacing w:line="274" w:lineRule="exact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9E15A8" w:rsidRPr="00EE2A55" w:rsidRDefault="009E15A8">
            <w:pPr>
              <w:pStyle w:val="TableParagraph"/>
              <w:spacing w:line="274" w:lineRule="exact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9E15A8" w:rsidRPr="00EE2A55" w:rsidRDefault="009E15A8">
            <w:pPr>
              <w:pStyle w:val="TableParagraph"/>
              <w:spacing w:line="274" w:lineRule="exact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9E15A8" w:rsidRPr="00EE2A55" w:rsidTr="004E7652">
        <w:trPr>
          <w:gridAfter w:val="3"/>
          <w:wAfter w:w="5115" w:type="dxa"/>
          <w:trHeight w:val="551"/>
        </w:trPr>
        <w:tc>
          <w:tcPr>
            <w:tcW w:w="855" w:type="dxa"/>
          </w:tcPr>
          <w:p w:rsidR="009E15A8" w:rsidRPr="00EE2A55" w:rsidRDefault="009E15A8">
            <w:pPr>
              <w:pStyle w:val="TableParagraph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5813" w:type="dxa"/>
          </w:tcPr>
          <w:p w:rsidR="001342AE" w:rsidRPr="00EE2A55" w:rsidRDefault="001342AE" w:rsidP="001342AE">
            <w:pPr>
              <w:jc w:val="both"/>
            </w:pPr>
            <w:r w:rsidRPr="00EE2A55">
              <w:t xml:space="preserve"> </w:t>
            </w:r>
            <w:r w:rsidR="009E15A8" w:rsidRPr="00EE2A55">
              <w:t xml:space="preserve">Explain the architecture, working principle, components, </w:t>
            </w:r>
          </w:p>
          <w:p w:rsidR="001342AE" w:rsidRPr="00EE2A55" w:rsidRDefault="001342AE" w:rsidP="001342AE">
            <w:pPr>
              <w:jc w:val="both"/>
            </w:pPr>
            <w:r w:rsidRPr="00EE2A55">
              <w:t xml:space="preserve"> </w:t>
            </w:r>
            <w:r w:rsidR="009E15A8" w:rsidRPr="00EE2A55">
              <w:t xml:space="preserve">advantages, and limitations of Automatic Test Equipment </w:t>
            </w:r>
          </w:p>
          <w:p w:rsidR="009E15A8" w:rsidRPr="00EE2A55" w:rsidRDefault="001342AE" w:rsidP="001342AE">
            <w:pPr>
              <w:jc w:val="both"/>
            </w:pPr>
            <w:r w:rsidRPr="00EE2A55">
              <w:t xml:space="preserve"> </w:t>
            </w:r>
            <w:r w:rsidR="009E15A8" w:rsidRPr="00EE2A55">
              <w:t xml:space="preserve">(ATE). </w:t>
            </w:r>
          </w:p>
        </w:tc>
        <w:tc>
          <w:tcPr>
            <w:tcW w:w="708" w:type="dxa"/>
          </w:tcPr>
          <w:p w:rsidR="009E15A8" w:rsidRPr="00EE2A55" w:rsidRDefault="009E15A8">
            <w:pPr>
              <w:pStyle w:val="TableParagraph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9E15A8" w:rsidRPr="00EE2A55" w:rsidRDefault="009E15A8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9E15A8" w:rsidRPr="00EE2A55" w:rsidRDefault="009E15A8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9E15A8" w:rsidRPr="00EE2A55" w:rsidRDefault="009E15A8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9E15A8" w:rsidRPr="00EE2A55" w:rsidTr="004E7652">
        <w:trPr>
          <w:gridAfter w:val="3"/>
          <w:wAfter w:w="5115" w:type="dxa"/>
          <w:trHeight w:val="551"/>
        </w:trPr>
        <w:tc>
          <w:tcPr>
            <w:tcW w:w="855" w:type="dxa"/>
          </w:tcPr>
          <w:p w:rsidR="009E15A8" w:rsidRPr="00EE2A55" w:rsidRDefault="009E15A8">
            <w:pPr>
              <w:pStyle w:val="TableParagraph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5813" w:type="dxa"/>
          </w:tcPr>
          <w:p w:rsidR="001342AE" w:rsidRPr="00EE2A55" w:rsidRDefault="001342AE" w:rsidP="00596802">
            <w:r w:rsidRPr="00EE2A55">
              <w:t xml:space="preserve"> </w:t>
            </w:r>
            <w:r w:rsidR="009E15A8" w:rsidRPr="00EE2A55">
              <w:t xml:space="preserve">Explain delay testing in VLSI. Discuss transition delay fault and </w:t>
            </w:r>
          </w:p>
          <w:p w:rsidR="009E15A8" w:rsidRPr="00EE2A55" w:rsidRDefault="001342AE" w:rsidP="00596802">
            <w:r w:rsidRPr="00EE2A55">
              <w:t xml:space="preserve"> </w:t>
            </w:r>
            <w:proofErr w:type="gramStart"/>
            <w:r w:rsidR="009E15A8" w:rsidRPr="00EE2A55">
              <w:t>path</w:t>
            </w:r>
            <w:proofErr w:type="gramEnd"/>
            <w:r w:rsidR="009E15A8" w:rsidRPr="00EE2A55">
              <w:t xml:space="preserve"> delay fault with suitable diagrams.</w:t>
            </w:r>
          </w:p>
        </w:tc>
        <w:tc>
          <w:tcPr>
            <w:tcW w:w="708" w:type="dxa"/>
          </w:tcPr>
          <w:p w:rsidR="009E15A8" w:rsidRPr="00EE2A55" w:rsidRDefault="009E15A8">
            <w:pPr>
              <w:pStyle w:val="TableParagraph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9E15A8" w:rsidRPr="00EE2A55" w:rsidRDefault="009E15A8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9E15A8" w:rsidRPr="00EE2A55" w:rsidRDefault="009E15A8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9E15A8" w:rsidRPr="00EE2A55" w:rsidRDefault="009E15A8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4E7652" w:rsidRPr="00EE2A55" w:rsidTr="004E7652">
        <w:trPr>
          <w:trHeight w:val="193"/>
        </w:trPr>
        <w:tc>
          <w:tcPr>
            <w:tcW w:w="855" w:type="dxa"/>
          </w:tcPr>
          <w:p w:rsidR="004E7652" w:rsidRPr="00EE2A55" w:rsidRDefault="004E7652">
            <w:pPr>
              <w:pStyle w:val="TableParagraph"/>
              <w:ind w:left="151" w:right="120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5813" w:type="dxa"/>
          </w:tcPr>
          <w:p w:rsidR="004E7652" w:rsidRPr="00EE2A55" w:rsidRDefault="001342AE" w:rsidP="00596802">
            <w:r w:rsidRPr="00EE2A55">
              <w:t xml:space="preserve"> </w:t>
            </w:r>
            <w:r w:rsidR="004E7652" w:rsidRPr="00EE2A55">
              <w:t>Compare digital VLSI testing and analog VLSI testing in detail.</w:t>
            </w:r>
          </w:p>
        </w:tc>
        <w:tc>
          <w:tcPr>
            <w:tcW w:w="3974" w:type="dxa"/>
            <w:gridSpan w:val="4"/>
          </w:tcPr>
          <w:p w:rsidR="004E7652" w:rsidRPr="00EE2A55" w:rsidRDefault="004E7652" w:rsidP="00596802">
            <w:pPr>
              <w:pStyle w:val="TableParagraph"/>
              <w:spacing w:line="240" w:lineRule="auto"/>
              <w:ind w:left="0"/>
            </w:pPr>
            <w:r w:rsidRPr="00EE2A55">
              <w:t xml:space="preserve">   (16)</w:t>
            </w:r>
          </w:p>
        </w:tc>
        <w:tc>
          <w:tcPr>
            <w:tcW w:w="1705" w:type="dxa"/>
          </w:tcPr>
          <w:p w:rsidR="004E7652" w:rsidRPr="00EE2A55" w:rsidRDefault="004E7652" w:rsidP="00596802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1705" w:type="dxa"/>
          </w:tcPr>
          <w:p w:rsidR="004E7652" w:rsidRPr="00EE2A55" w:rsidRDefault="004E7652" w:rsidP="00596802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4E7652" w:rsidRPr="00EE2A55" w:rsidRDefault="004E7652" w:rsidP="00596802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4E7652" w:rsidRPr="00EE2A55" w:rsidTr="004E7652">
        <w:trPr>
          <w:gridAfter w:val="3"/>
          <w:wAfter w:w="5115" w:type="dxa"/>
          <w:trHeight w:val="472"/>
        </w:trPr>
        <w:tc>
          <w:tcPr>
            <w:tcW w:w="855" w:type="dxa"/>
          </w:tcPr>
          <w:p w:rsidR="004E7652" w:rsidRPr="00EE2A55" w:rsidRDefault="004E7652">
            <w:pPr>
              <w:pStyle w:val="TableParagraph"/>
              <w:spacing w:line="274" w:lineRule="exact"/>
              <w:ind w:left="151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5813" w:type="dxa"/>
          </w:tcPr>
          <w:p w:rsidR="001342AE" w:rsidRPr="00EE2A55" w:rsidRDefault="001342AE" w:rsidP="004E7652">
            <w:r w:rsidRPr="00EE2A55">
              <w:t xml:space="preserve"> </w:t>
            </w:r>
            <w:r w:rsidR="004E7652" w:rsidRPr="00EE2A55">
              <w:t xml:space="preserve">Explain the objectives, importance, and challenges of VLSI </w:t>
            </w:r>
          </w:p>
          <w:p w:rsidR="004E7652" w:rsidRPr="00EE2A55" w:rsidRDefault="001342AE" w:rsidP="004E7652">
            <w:r w:rsidRPr="00EE2A55">
              <w:t xml:space="preserve"> </w:t>
            </w:r>
            <w:proofErr w:type="gramStart"/>
            <w:r w:rsidR="004E7652" w:rsidRPr="00EE2A55">
              <w:t>testing</w:t>
            </w:r>
            <w:proofErr w:type="gramEnd"/>
            <w:r w:rsidR="004E7652" w:rsidRPr="00EE2A55">
              <w:t xml:space="preserve">. </w:t>
            </w:r>
          </w:p>
        </w:tc>
        <w:tc>
          <w:tcPr>
            <w:tcW w:w="708" w:type="dxa"/>
          </w:tcPr>
          <w:p w:rsidR="004E7652" w:rsidRPr="00EE2A55" w:rsidRDefault="004E7652" w:rsidP="004E7652">
            <w:pPr>
              <w:pStyle w:val="TableParagraph"/>
              <w:spacing w:line="274" w:lineRule="exact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(16)</w:t>
            </w:r>
          </w:p>
        </w:tc>
        <w:tc>
          <w:tcPr>
            <w:tcW w:w="711" w:type="dxa"/>
          </w:tcPr>
          <w:p w:rsidR="004E7652" w:rsidRPr="00EE2A55" w:rsidRDefault="004E7652">
            <w:pPr>
              <w:pStyle w:val="TableParagraph"/>
              <w:spacing w:line="274" w:lineRule="exact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4E7652" w:rsidRPr="00EE2A55" w:rsidRDefault="004E7652">
            <w:pPr>
              <w:pStyle w:val="TableParagraph"/>
              <w:spacing w:line="274" w:lineRule="exact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4E7652" w:rsidRPr="00EE2A55" w:rsidRDefault="004E7652">
            <w:pPr>
              <w:pStyle w:val="TableParagraph"/>
              <w:spacing w:line="274" w:lineRule="exact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4E7652" w:rsidRPr="00EE2A55" w:rsidTr="004E7652">
        <w:trPr>
          <w:gridAfter w:val="3"/>
          <w:wAfter w:w="5115" w:type="dxa"/>
          <w:trHeight w:val="551"/>
        </w:trPr>
        <w:tc>
          <w:tcPr>
            <w:tcW w:w="855" w:type="dxa"/>
          </w:tcPr>
          <w:p w:rsidR="004E7652" w:rsidRPr="00EE2A55" w:rsidRDefault="004E7652">
            <w:pPr>
              <w:pStyle w:val="TableParagraph"/>
              <w:ind w:left="151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5813" w:type="dxa"/>
          </w:tcPr>
          <w:p w:rsidR="004E7652" w:rsidRPr="00EE2A55" w:rsidRDefault="004E7652">
            <w:pPr>
              <w:pStyle w:val="TableParagraph"/>
              <w:spacing w:line="276" w:lineRule="exact"/>
              <w:ind w:right="13"/>
              <w:rPr>
                <w:sz w:val="24"/>
              </w:rPr>
            </w:pPr>
            <w:r w:rsidRPr="00EE2A55">
              <w:t>Describe the different fault models used in digital VLSI testing and explain how they are detected</w:t>
            </w:r>
          </w:p>
        </w:tc>
        <w:tc>
          <w:tcPr>
            <w:tcW w:w="708" w:type="dxa"/>
          </w:tcPr>
          <w:p w:rsidR="004E7652" w:rsidRPr="00EE2A55" w:rsidRDefault="004E7652">
            <w:pPr>
              <w:pStyle w:val="TableParagraph"/>
              <w:ind w:left="9" w:right="5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4E7652" w:rsidRPr="00EE2A55" w:rsidRDefault="004E7652">
            <w:pPr>
              <w:pStyle w:val="TableParagraph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4E7652" w:rsidRPr="00EE2A55" w:rsidRDefault="004E7652">
            <w:pPr>
              <w:pStyle w:val="TableParagraph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4E7652" w:rsidRPr="00EE2A55" w:rsidRDefault="004E7652">
            <w:pPr>
              <w:pStyle w:val="TableParagrap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4E7652" w:rsidRPr="00EE2A55" w:rsidTr="004E7652">
        <w:trPr>
          <w:gridAfter w:val="3"/>
          <w:wAfter w:w="5115" w:type="dxa"/>
          <w:trHeight w:val="474"/>
        </w:trPr>
        <w:tc>
          <w:tcPr>
            <w:tcW w:w="855" w:type="dxa"/>
          </w:tcPr>
          <w:p w:rsidR="004E7652" w:rsidRPr="00EE2A55" w:rsidRDefault="004E7652">
            <w:pPr>
              <w:pStyle w:val="TableParagraph"/>
              <w:spacing w:line="274" w:lineRule="exact"/>
              <w:ind w:left="151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5813" w:type="dxa"/>
          </w:tcPr>
          <w:p w:rsidR="004E7652" w:rsidRPr="00EE2A55" w:rsidRDefault="004E7652" w:rsidP="004E7652">
            <w:pPr>
              <w:pStyle w:val="TableParagraph"/>
              <w:spacing w:line="274" w:lineRule="exact"/>
              <w:rPr>
                <w:sz w:val="24"/>
              </w:rPr>
            </w:pPr>
            <w:r w:rsidRPr="00EE2A55">
              <w:t xml:space="preserve">Explain the need for testing in modern nanometer VLSI technologies. </w:t>
            </w:r>
          </w:p>
        </w:tc>
        <w:tc>
          <w:tcPr>
            <w:tcW w:w="708" w:type="dxa"/>
          </w:tcPr>
          <w:p w:rsidR="004E7652" w:rsidRPr="00EE2A55" w:rsidRDefault="00EE2A55">
            <w:pPr>
              <w:pStyle w:val="TableParagraph"/>
              <w:spacing w:line="240" w:lineRule="auto"/>
              <w:ind w:left="0"/>
            </w:pPr>
            <w:r>
              <w:rPr>
                <w:spacing w:val="-4"/>
                <w:sz w:val="24"/>
              </w:rPr>
              <w:t xml:space="preserve">   </w:t>
            </w: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4E7652" w:rsidRPr="00EE2A55" w:rsidRDefault="004E7652">
            <w:pPr>
              <w:pStyle w:val="TableParagraph"/>
              <w:spacing w:line="274" w:lineRule="exact"/>
              <w:ind w:left="0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4E7652" w:rsidRPr="00EE2A55" w:rsidRDefault="004E7652">
            <w:pPr>
              <w:pStyle w:val="TableParagraph"/>
              <w:spacing w:line="274" w:lineRule="exact"/>
              <w:ind w:left="12" w:right="64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4E7652" w:rsidRPr="00EE2A55" w:rsidRDefault="004E7652">
            <w:pPr>
              <w:pStyle w:val="TableParagraph"/>
              <w:spacing w:line="274" w:lineRule="exact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</w:tbl>
    <w:p w:rsidR="00B45C93" w:rsidRPr="00EE2A55" w:rsidRDefault="00B45C93">
      <w:pPr>
        <w:pStyle w:val="TableParagraph"/>
        <w:spacing w:line="274" w:lineRule="exact"/>
        <w:rPr>
          <w:sz w:val="24"/>
        </w:rPr>
        <w:sectPr w:rsidR="00B45C93" w:rsidRPr="00EE2A55">
          <w:type w:val="continuous"/>
          <w:pgSz w:w="11910" w:h="16840"/>
          <w:pgMar w:top="940" w:right="141" w:bottom="1421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5811"/>
        <w:gridCol w:w="708"/>
        <w:gridCol w:w="711"/>
        <w:gridCol w:w="850"/>
        <w:gridCol w:w="45"/>
        <w:gridCol w:w="1660"/>
      </w:tblGrid>
      <w:tr w:rsidR="00B45C93" w:rsidRPr="00EE2A55">
        <w:trPr>
          <w:trHeight w:val="55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34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lastRenderedPageBreak/>
              <w:t>13.</w:t>
            </w:r>
          </w:p>
        </w:tc>
        <w:tc>
          <w:tcPr>
            <w:tcW w:w="5811" w:type="dxa"/>
          </w:tcPr>
          <w:p w:rsidR="00B45C93" w:rsidRPr="00EE2A55" w:rsidRDefault="0062735D" w:rsidP="00010E1F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EE2A55">
              <w:t>Describe the wafer testing, final testing, and burn-in testing stages in the VLSI manufacturing process.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  <w:gridSpan w:val="2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07574" w:rsidRPr="00EE2A55" w:rsidTr="00B07574">
        <w:trPr>
          <w:trHeight w:val="598"/>
        </w:trPr>
        <w:tc>
          <w:tcPr>
            <w:tcW w:w="855" w:type="dxa"/>
          </w:tcPr>
          <w:p w:rsidR="00B07574" w:rsidRPr="00EE2A55" w:rsidRDefault="00B07574">
            <w:pPr>
              <w:pStyle w:val="TableParagraph"/>
              <w:ind w:left="34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5811" w:type="dxa"/>
          </w:tcPr>
          <w:p w:rsidR="00B07574" w:rsidRPr="00EE2A55" w:rsidRDefault="00B07574" w:rsidP="00010E1F">
            <w:pPr>
              <w:pStyle w:val="TableParagraph"/>
              <w:tabs>
                <w:tab w:val="left" w:pos="422"/>
              </w:tabs>
              <w:spacing w:line="270" w:lineRule="atLeast"/>
              <w:ind w:left="422" w:right="102" w:hanging="397"/>
              <w:jc w:val="both"/>
              <w:rPr>
                <w:sz w:val="24"/>
                <w:szCs w:val="24"/>
              </w:rPr>
            </w:pPr>
            <w:r w:rsidRPr="00EE2A55">
              <w:rPr>
                <w:sz w:val="24"/>
                <w:szCs w:val="24"/>
              </w:rPr>
              <w:t>Explain the operation of Automatic Test Equipment (ATE)</w:t>
            </w:r>
          </w:p>
          <w:p w:rsidR="00B07574" w:rsidRPr="00EE2A55" w:rsidRDefault="00B07574" w:rsidP="00010E1F">
            <w:pPr>
              <w:pStyle w:val="TableParagraph"/>
              <w:tabs>
                <w:tab w:val="left" w:pos="422"/>
              </w:tabs>
              <w:spacing w:line="270" w:lineRule="atLeast"/>
              <w:ind w:left="422" w:right="102" w:hanging="397"/>
              <w:jc w:val="both"/>
              <w:rPr>
                <w:sz w:val="24"/>
              </w:rPr>
            </w:pPr>
            <w:proofErr w:type="gramStart"/>
            <w:r w:rsidRPr="00EE2A55">
              <w:rPr>
                <w:sz w:val="24"/>
                <w:szCs w:val="24"/>
              </w:rPr>
              <w:t>with</w:t>
            </w:r>
            <w:proofErr w:type="gramEnd"/>
            <w:r w:rsidRPr="00EE2A55">
              <w:rPr>
                <w:sz w:val="24"/>
                <w:szCs w:val="24"/>
              </w:rPr>
              <w:t xml:space="preserve"> a neat block diagram and discuss its applications.</w:t>
            </w:r>
          </w:p>
        </w:tc>
        <w:tc>
          <w:tcPr>
            <w:tcW w:w="708" w:type="dxa"/>
          </w:tcPr>
          <w:p w:rsidR="00B07574" w:rsidRPr="00EE2A55" w:rsidRDefault="00B07574" w:rsidP="00B07574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(16)</w:t>
            </w:r>
          </w:p>
        </w:tc>
        <w:tc>
          <w:tcPr>
            <w:tcW w:w="711" w:type="dxa"/>
          </w:tcPr>
          <w:p w:rsidR="00B07574" w:rsidRPr="00EE2A55" w:rsidRDefault="00B07574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07574" w:rsidRPr="00EE2A55" w:rsidRDefault="00B07574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  <w:gridSpan w:val="2"/>
          </w:tcPr>
          <w:p w:rsidR="00B07574" w:rsidRPr="00EE2A55" w:rsidRDefault="00B07574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F128AA" w:rsidRPr="00EE2A55" w:rsidTr="00010E1F">
        <w:trPr>
          <w:trHeight w:val="454"/>
        </w:trPr>
        <w:tc>
          <w:tcPr>
            <w:tcW w:w="855" w:type="dxa"/>
          </w:tcPr>
          <w:p w:rsidR="00F128AA" w:rsidRPr="00EE2A55" w:rsidRDefault="00F128AA">
            <w:pPr>
              <w:pStyle w:val="TableParagraph"/>
              <w:ind w:left="34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5811" w:type="dxa"/>
          </w:tcPr>
          <w:p w:rsidR="00F128AA" w:rsidRPr="00EE2A55" w:rsidRDefault="00F128AA" w:rsidP="00010E1F">
            <w:pPr>
              <w:pStyle w:val="TableParagraph"/>
              <w:tabs>
                <w:tab w:val="left" w:pos="115"/>
              </w:tabs>
              <w:spacing w:line="270" w:lineRule="atLeast"/>
              <w:ind w:left="115" w:right="100" w:hanging="90"/>
              <w:jc w:val="both"/>
              <w:rPr>
                <w:sz w:val="24"/>
              </w:rPr>
            </w:pPr>
            <w:r w:rsidRPr="00EE2A55">
              <w:t>Discuss the delay testing methodology used in high-speed VLSI circuits and explain its advantages and limitations.</w:t>
            </w:r>
          </w:p>
        </w:tc>
        <w:tc>
          <w:tcPr>
            <w:tcW w:w="708" w:type="dxa"/>
          </w:tcPr>
          <w:p w:rsidR="00F128AA" w:rsidRPr="00EE2A55" w:rsidRDefault="00F128AA" w:rsidP="00010E1F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</w:t>
            </w:r>
            <w:r w:rsidR="00B07574" w:rsidRPr="00EE2A55">
              <w:rPr>
                <w:spacing w:val="-5"/>
                <w:sz w:val="24"/>
              </w:rPr>
              <w:t>16</w:t>
            </w:r>
            <w:r w:rsidRPr="00EE2A55">
              <w:rPr>
                <w:spacing w:val="-5"/>
                <w:sz w:val="24"/>
              </w:rPr>
              <w:t>)</w:t>
            </w:r>
          </w:p>
        </w:tc>
        <w:tc>
          <w:tcPr>
            <w:tcW w:w="711" w:type="dxa"/>
          </w:tcPr>
          <w:p w:rsidR="00F128AA" w:rsidRPr="00EE2A55" w:rsidRDefault="00F128AA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95" w:type="dxa"/>
            <w:gridSpan w:val="2"/>
          </w:tcPr>
          <w:p w:rsidR="00F128AA" w:rsidRPr="00EE2A55" w:rsidRDefault="00F128AA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60" w:type="dxa"/>
          </w:tcPr>
          <w:p w:rsidR="00F128AA" w:rsidRPr="00EE2A55" w:rsidRDefault="00F128AA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3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40" w:lineRule="auto"/>
              <w:ind w:left="34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5811" w:type="dxa"/>
          </w:tcPr>
          <w:p w:rsidR="00B45C93" w:rsidRPr="00EE2A55" w:rsidRDefault="00284322" w:rsidP="00010E1F">
            <w:pPr>
              <w:pStyle w:val="TableParagraph"/>
              <w:spacing w:line="270" w:lineRule="atLeast"/>
              <w:jc w:val="both"/>
              <w:rPr>
                <w:sz w:val="24"/>
              </w:rPr>
            </w:pPr>
            <w:r w:rsidRPr="00EE2A55">
              <w:t>Explain the complete testing methodology for VLSI circuits from design verification to shipment.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40" w:lineRule="auto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  <w:gridSpan w:val="2"/>
          </w:tcPr>
          <w:p w:rsidR="00B45C93" w:rsidRPr="00EE2A55" w:rsidRDefault="00CC5508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F128AA">
        <w:trPr>
          <w:trHeight w:val="679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34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5811" w:type="dxa"/>
          </w:tcPr>
          <w:p w:rsidR="00B45C93" w:rsidRPr="00EE2A55" w:rsidRDefault="00284322" w:rsidP="00010E1F">
            <w:pPr>
              <w:pStyle w:val="TableParagraph"/>
              <w:spacing w:line="250" w:lineRule="exact"/>
              <w:jc w:val="both"/>
              <w:rPr>
                <w:sz w:val="24"/>
              </w:rPr>
            </w:pPr>
            <w:r w:rsidRPr="00EE2A55">
              <w:t>Compare all major types of VLSI testing (functional, structural, parametric, production, burn-in, and diagnostic testing) with their objectives, advantages,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CO1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  <w:gridSpan w:val="2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427"/>
        </w:trPr>
        <w:tc>
          <w:tcPr>
            <w:tcW w:w="10640" w:type="dxa"/>
            <w:gridSpan w:val="7"/>
          </w:tcPr>
          <w:p w:rsidR="00B45C93" w:rsidRPr="00EE2A55" w:rsidRDefault="00596802">
            <w:pPr>
              <w:pStyle w:val="TableParagraph"/>
              <w:spacing w:before="73" w:line="240" w:lineRule="auto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pict>
                <v:group id="docshapegroup6" o:spid="_x0000_s2074" style="position:absolute;left:0;text-align:left;margin-left:192.35pt;margin-top:-97.05pt;width:148.5pt;height:135pt;z-index:-17747968;mso-position-horizontal-relative:text;mso-position-vertical-relative:text" coordorigin="3847,-1941" coordsize="2970,2700">
                  <v:shape id="docshape7" o:spid="_x0000_s2075" type="#_x0000_t75" style="position:absolute;left:3847;top:-1942;width:2970;height:2700">
                    <v:imagedata r:id="rId12" o:title=""/>
                  </v:shape>
                </v:group>
              </w:pict>
            </w:r>
            <w:r>
              <w:rPr>
                <w:b/>
                <w:sz w:val="24"/>
              </w:rPr>
              <w:pict>
                <v:group id="docshapegroup8" o:spid="_x0000_s2072" style="position:absolute;left:0;text-align:left;margin-left:187.35pt;margin-top:3.7pt;width:211.5pt;height:13.8pt;z-index:-17747456;mso-position-horizontal-relative:text;mso-position-vertical-relative:text" coordorigin="3747,74" coordsize="4230,276">
                  <v:rect id="docshape9" o:spid="_x0000_s2073" style="position:absolute;left:3747;top:73;width:4230;height:276" stroked="f"/>
                </v:group>
              </w:pict>
            </w:r>
            <w:r w:rsidR="00CC5508" w:rsidRPr="00EE2A55">
              <w:rPr>
                <w:b/>
                <w:sz w:val="24"/>
              </w:rPr>
              <w:t>UNIT</w:t>
            </w:r>
            <w:r w:rsidR="007F4180" w:rsidRPr="00EE2A55">
              <w:rPr>
                <w:b/>
                <w:sz w:val="24"/>
              </w:rPr>
              <w:t xml:space="preserve"> </w:t>
            </w:r>
            <w:r w:rsidR="00CC5508" w:rsidRPr="00EE2A55">
              <w:rPr>
                <w:b/>
                <w:sz w:val="24"/>
              </w:rPr>
              <w:t>II–</w:t>
            </w:r>
            <w:r w:rsidR="008E023B" w:rsidRPr="00EE2A55">
              <w:rPr>
                <w:b/>
                <w:sz w:val="24"/>
              </w:rPr>
              <w:t xml:space="preserve"> </w:t>
            </w:r>
            <w:r w:rsidR="002D2843" w:rsidRPr="00EE2A55">
              <w:rPr>
                <w:b/>
                <w:sz w:val="24"/>
              </w:rPr>
              <w:t>FAULT MODELLING AND SIMULATION</w:t>
            </w:r>
          </w:p>
        </w:tc>
      </w:tr>
      <w:tr w:rsidR="00B45C93" w:rsidRPr="00EE2A55">
        <w:trPr>
          <w:trHeight w:val="1000"/>
        </w:trPr>
        <w:tc>
          <w:tcPr>
            <w:tcW w:w="10640" w:type="dxa"/>
            <w:gridSpan w:val="7"/>
          </w:tcPr>
          <w:p w:rsidR="00B45C93" w:rsidRPr="00EE2A55" w:rsidRDefault="002D2843" w:rsidP="002D2843">
            <w:pPr>
              <w:pStyle w:val="TableParagraph"/>
              <w:ind w:left="107" w:right="105"/>
              <w:jc w:val="both"/>
              <w:rPr>
                <w:sz w:val="24"/>
              </w:rPr>
            </w:pPr>
            <w:r w:rsidRPr="00EE2A55">
              <w:rPr>
                <w:sz w:val="24"/>
              </w:rPr>
              <w:t>Defects, errors, Faults, Functional versus Structural testing, Levels of Fault models, Single stuck-at-fault - Modelling circuits for Simulation, Algorithms for True Value and Fault simulation, Statistical methods for Fault simulation.</w:t>
            </w:r>
          </w:p>
        </w:tc>
      </w:tr>
      <w:tr w:rsidR="00B45C93" w:rsidRPr="00EE2A55">
        <w:trPr>
          <w:trHeight w:val="306"/>
        </w:trPr>
        <w:tc>
          <w:tcPr>
            <w:tcW w:w="10640" w:type="dxa"/>
            <w:gridSpan w:val="7"/>
          </w:tcPr>
          <w:p w:rsidR="00B45C93" w:rsidRPr="00EE2A55" w:rsidRDefault="00CC5508">
            <w:pPr>
              <w:pStyle w:val="TableParagraph"/>
              <w:spacing w:before="15" w:line="271" w:lineRule="exact"/>
              <w:ind w:left="4"/>
              <w:jc w:val="center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>PART–</w:t>
            </w:r>
            <w:r w:rsidRPr="00EE2A55">
              <w:rPr>
                <w:b/>
                <w:spacing w:val="-10"/>
                <w:sz w:val="24"/>
              </w:rPr>
              <w:t>A</w:t>
            </w:r>
          </w:p>
        </w:tc>
      </w:tr>
      <w:tr w:rsidR="00B45C93" w:rsidRPr="00EE2A55">
        <w:trPr>
          <w:trHeight w:val="273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before="1" w:line="252" w:lineRule="exact"/>
              <w:ind w:left="124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 xml:space="preserve">Q. </w:t>
            </w:r>
            <w:r w:rsidRPr="00EE2A55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19" w:type="dxa"/>
            <w:gridSpan w:val="2"/>
          </w:tcPr>
          <w:p w:rsidR="00B45C93" w:rsidRPr="00EE2A55" w:rsidRDefault="00CC5508">
            <w:pPr>
              <w:pStyle w:val="TableParagraph"/>
              <w:spacing w:before="1" w:line="252" w:lineRule="exact"/>
              <w:ind w:left="6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before="1" w:line="252" w:lineRule="exact"/>
              <w:ind w:left="172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CO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before="1" w:line="252" w:lineRule="exact"/>
              <w:ind w:left="64" w:right="52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BTL</w:t>
            </w:r>
          </w:p>
        </w:tc>
        <w:tc>
          <w:tcPr>
            <w:tcW w:w="1705" w:type="dxa"/>
            <w:gridSpan w:val="2"/>
          </w:tcPr>
          <w:p w:rsidR="00B45C93" w:rsidRPr="00EE2A55" w:rsidRDefault="00CC5508">
            <w:pPr>
              <w:pStyle w:val="TableParagraph"/>
              <w:spacing w:before="1" w:line="252" w:lineRule="exact"/>
              <w:ind w:left="218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Competence</w:t>
            </w:r>
          </w:p>
        </w:tc>
      </w:tr>
      <w:tr w:rsidR="00470515" w:rsidRPr="00EE2A55" w:rsidTr="00771B3E">
        <w:trPr>
          <w:trHeight w:val="229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Define a defect in VLSI testing.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71B3E">
        <w:trPr>
          <w:trHeight w:val="283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What is an error? How does it differ from a fault?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>
        <w:trPr>
          <w:trHeight w:val="398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Define a fault in digital circuits.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>
        <w:trPr>
          <w:trHeight w:val="396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spacing w:line="276" w:lineRule="exact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Differentiate between defect, error, and fault.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spacing w:line="276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71B3E">
        <w:trPr>
          <w:trHeight w:val="193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What is fault modelling?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>
        <w:trPr>
          <w:trHeight w:val="398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State the need for fault modelling in VLSI testing.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0948F2">
        <w:trPr>
          <w:trHeight w:val="337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Differentiate between functional testing and structural testing.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771B3E">
        <w:trPr>
          <w:trHeight w:val="319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What are the different levels of fault models?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0948F2">
        <w:trPr>
          <w:trHeight w:val="301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 xml:space="preserve">List the commonly used fault models in VLSI testing.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71B3E">
        <w:trPr>
          <w:trHeight w:val="220"/>
        </w:trPr>
        <w:tc>
          <w:tcPr>
            <w:tcW w:w="855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6519" w:type="dxa"/>
            <w:gridSpan w:val="2"/>
          </w:tcPr>
          <w:p w:rsidR="00470515" w:rsidRPr="00EE2A55" w:rsidRDefault="00470515" w:rsidP="00596802">
            <w:r w:rsidRPr="00EE2A55">
              <w:t>Define the Single Stuck-at Fault (SSF) model.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  <w:gridSpan w:val="2"/>
          </w:tcPr>
          <w:p w:rsidR="00470515" w:rsidRPr="00EE2A55" w:rsidRDefault="00470515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</w:tbl>
    <w:p w:rsidR="00B45C93" w:rsidRPr="00EE2A55" w:rsidRDefault="00B45C93">
      <w:pPr>
        <w:pStyle w:val="TableParagraph"/>
        <w:spacing w:line="240" w:lineRule="auto"/>
        <w:rPr>
          <w:sz w:val="24"/>
        </w:rPr>
        <w:sectPr w:rsidR="00B45C93" w:rsidRPr="00EE2A55">
          <w:type w:val="continuous"/>
          <w:pgSz w:w="11910" w:h="16840"/>
          <w:pgMar w:top="940" w:right="141" w:bottom="1331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25"/>
        <w:gridCol w:w="5786"/>
        <w:gridCol w:w="708"/>
        <w:gridCol w:w="711"/>
        <w:gridCol w:w="850"/>
        <w:gridCol w:w="1705"/>
      </w:tblGrid>
      <w:tr w:rsidR="00B45C93" w:rsidRPr="00EE2A55" w:rsidTr="007F4180">
        <w:trPr>
          <w:trHeight w:val="395"/>
        </w:trPr>
        <w:tc>
          <w:tcPr>
            <w:tcW w:w="880" w:type="dxa"/>
            <w:gridSpan w:val="2"/>
          </w:tcPr>
          <w:p w:rsidR="00B45C93" w:rsidRPr="00EE2A55" w:rsidRDefault="00CC550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6494" w:type="dxa"/>
            <w:gridSpan w:val="2"/>
          </w:tcPr>
          <w:p w:rsidR="00B45C93" w:rsidRPr="00EE2A55" w:rsidRDefault="00470515">
            <w:pPr>
              <w:pStyle w:val="TableParagraph"/>
              <w:rPr>
                <w:sz w:val="24"/>
              </w:rPr>
            </w:pPr>
            <w:r w:rsidRPr="00EE2A55">
              <w:t>What is meant by Stuck-at-0 (SA0) fault?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8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spacing w:before="1" w:line="240" w:lineRule="auto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meant by Stuck-at-1 (SA1) fault?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7F4180">
        <w:trPr>
          <w:trHeight w:val="397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6494" w:type="dxa"/>
            <w:gridSpan w:val="2"/>
          </w:tcPr>
          <w:p w:rsidR="00470515" w:rsidRPr="00EE2A55" w:rsidRDefault="00E87360" w:rsidP="00596802">
            <w:r w:rsidRPr="00EE2A55">
              <w:t>S</w:t>
            </w:r>
            <w:r w:rsidR="00470515" w:rsidRPr="00EE2A55">
              <w:t xml:space="preserve">tate the assumptions of the single stuck-at fault model.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5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fault collapsing?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7F4180">
        <w:trPr>
          <w:trHeight w:val="397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lastRenderedPageBreak/>
              <w:t>15.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fault equivalence?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7F4180">
        <w:trPr>
          <w:trHeight w:val="551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fault dominance?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8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meant by modelling circuits for simulation?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7F4180">
        <w:trPr>
          <w:trHeight w:val="395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18.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Define fault simulation.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7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19.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true value simulation?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5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20.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List the objectives of fault simulation.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8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spacing w:line="276" w:lineRule="exact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21.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>Name any two algorithms used for fault simulation.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spacing w:line="276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spacing w:line="276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470515" w:rsidRPr="00EE2A55" w:rsidTr="007F4180">
        <w:trPr>
          <w:trHeight w:val="395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22.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deductive fault simulation?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7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spacing w:before="1" w:line="240" w:lineRule="auto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23.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 xml:space="preserve">What is statistical fault simulation? 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470515" w:rsidRPr="00EE2A55" w:rsidTr="007F4180">
        <w:trPr>
          <w:trHeight w:val="397"/>
        </w:trPr>
        <w:tc>
          <w:tcPr>
            <w:tcW w:w="880" w:type="dxa"/>
            <w:gridSpan w:val="2"/>
          </w:tcPr>
          <w:p w:rsidR="00470515" w:rsidRPr="00EE2A55" w:rsidRDefault="00470515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24.</w:t>
            </w:r>
          </w:p>
        </w:tc>
        <w:tc>
          <w:tcPr>
            <w:tcW w:w="6494" w:type="dxa"/>
            <w:gridSpan w:val="2"/>
          </w:tcPr>
          <w:p w:rsidR="00470515" w:rsidRPr="00EE2A55" w:rsidRDefault="00470515" w:rsidP="00596802">
            <w:r w:rsidRPr="00EE2A55">
              <w:t>Mention the advantages of statistical methods in fault simulation.</w:t>
            </w:r>
          </w:p>
        </w:tc>
        <w:tc>
          <w:tcPr>
            <w:tcW w:w="711" w:type="dxa"/>
          </w:tcPr>
          <w:p w:rsidR="00470515" w:rsidRPr="00EE2A55" w:rsidRDefault="00470515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470515" w:rsidRPr="00EE2A55" w:rsidRDefault="0047051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470515" w:rsidRPr="00EE2A55" w:rsidRDefault="0047051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B45C93" w:rsidRPr="00EE2A55">
        <w:trPr>
          <w:trHeight w:val="297"/>
        </w:trPr>
        <w:tc>
          <w:tcPr>
            <w:tcW w:w="10640" w:type="dxa"/>
            <w:gridSpan w:val="7"/>
          </w:tcPr>
          <w:p w:rsidR="00B45C93" w:rsidRPr="00EE2A55" w:rsidRDefault="00596802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pict>
                <v:group id="docshapegroup10" o:spid="_x0000_s2070" style="position:absolute;left:0;text-align:left;margin-left:192.35pt;margin-top:-.3pt;width:148.5pt;height:135pt;z-index:-17746944;mso-position-horizontal-relative:text;mso-position-vertical-relative:text" coordorigin="3847,-6" coordsize="2970,2700">
                  <v:shape id="docshape11" o:spid="_x0000_s2071" type="#_x0000_t75" style="position:absolute;left:3847;top:-7;width:2970;height:2700">
                    <v:imagedata r:id="rId12" o:title=""/>
                  </v:shape>
                </v:group>
              </w:pict>
            </w:r>
            <w:r w:rsidR="00CC5508" w:rsidRPr="00EE2A55">
              <w:rPr>
                <w:b/>
                <w:sz w:val="24"/>
              </w:rPr>
              <w:t>PART–</w:t>
            </w:r>
            <w:r w:rsidR="00CC5508" w:rsidRPr="00EE2A55">
              <w:rPr>
                <w:b/>
                <w:spacing w:val="-10"/>
                <w:sz w:val="24"/>
              </w:rPr>
              <w:t>B</w:t>
            </w:r>
          </w:p>
        </w:tc>
      </w:tr>
      <w:tr w:rsidR="00B45C93" w:rsidRPr="00EE2A55">
        <w:trPr>
          <w:trHeight w:val="277"/>
        </w:trPr>
        <w:tc>
          <w:tcPr>
            <w:tcW w:w="855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before="1" w:line="256" w:lineRule="exact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5811" w:type="dxa"/>
            <w:gridSpan w:val="2"/>
            <w:vMerge w:val="restart"/>
          </w:tcPr>
          <w:p w:rsidR="00B45C93" w:rsidRPr="00EE2A55" w:rsidRDefault="00025ECD" w:rsidP="00596802">
            <w:pPr>
              <w:pStyle w:val="TableParagraph"/>
              <w:tabs>
                <w:tab w:val="left" w:pos="115"/>
              </w:tabs>
              <w:spacing w:line="270" w:lineRule="atLeast"/>
              <w:ind w:left="0" w:right="102"/>
              <w:jc w:val="both"/>
              <w:rPr>
                <w:sz w:val="24"/>
              </w:rPr>
            </w:pPr>
            <w:r w:rsidRPr="00EE2A55">
              <w:t>Explain the concepts of defects, errors, and faults in VLSI testing with suitable examples.</w:t>
            </w:r>
          </w:p>
        </w:tc>
        <w:tc>
          <w:tcPr>
            <w:tcW w:w="708" w:type="dxa"/>
            <w:tcBorders>
              <w:bottom w:val="nil"/>
            </w:tcBorders>
          </w:tcPr>
          <w:p w:rsidR="00B45C93" w:rsidRPr="00EE2A55" w:rsidRDefault="00CC5508" w:rsidP="00EE2A55">
            <w:pPr>
              <w:pStyle w:val="TableParagraph"/>
              <w:spacing w:before="1" w:line="256" w:lineRule="exact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</w:t>
            </w:r>
            <w:r w:rsidR="00EE2A55">
              <w:rPr>
                <w:spacing w:val="-5"/>
                <w:sz w:val="24"/>
              </w:rPr>
              <w:t>16</w:t>
            </w:r>
            <w:r w:rsidRPr="00EE2A55">
              <w:rPr>
                <w:spacing w:val="-5"/>
                <w:sz w:val="24"/>
              </w:rPr>
              <w:t>)</w:t>
            </w:r>
          </w:p>
        </w:tc>
        <w:tc>
          <w:tcPr>
            <w:tcW w:w="711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before="1" w:line="256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before="1" w:line="256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before="1" w:line="256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77209A">
        <w:trPr>
          <w:trHeight w:val="256"/>
        </w:trPr>
        <w:tc>
          <w:tcPr>
            <w:tcW w:w="855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  <w:tc>
          <w:tcPr>
            <w:tcW w:w="5811" w:type="dxa"/>
            <w:gridSpan w:val="2"/>
            <w:vMerge/>
            <w:tcBorders>
              <w:top w:val="nil"/>
            </w:tcBorders>
          </w:tcPr>
          <w:p w:rsidR="00B45C93" w:rsidRPr="00EE2A55" w:rsidRDefault="00B45C93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66" w:lineRule="exact"/>
              <w:ind w:left="9"/>
              <w:jc w:val="center"/>
              <w:rPr>
                <w:sz w:val="24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  <w:tc>
          <w:tcPr>
            <w:tcW w:w="850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  <w:tc>
          <w:tcPr>
            <w:tcW w:w="1705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</w:tr>
      <w:tr w:rsidR="00B45C93" w:rsidRPr="00EE2A55" w:rsidTr="0077209A">
        <w:trPr>
          <w:trHeight w:val="598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5811" w:type="dxa"/>
            <w:gridSpan w:val="2"/>
          </w:tcPr>
          <w:p w:rsidR="00B45C93" w:rsidRPr="00EE2A55" w:rsidRDefault="00025ECD" w:rsidP="00596802">
            <w:pPr>
              <w:pStyle w:val="TableParagraph"/>
              <w:spacing w:line="276" w:lineRule="exact"/>
              <w:ind w:left="0" w:right="102"/>
              <w:jc w:val="both"/>
              <w:rPr>
                <w:sz w:val="24"/>
              </w:rPr>
            </w:pPr>
            <w:r w:rsidRPr="00EE2A55">
              <w:t>Compare functional testing and structural testing. Discuss their advantages, limitations,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77209A" w:rsidRPr="00EE2A55" w:rsidTr="0077209A">
        <w:trPr>
          <w:trHeight w:val="580"/>
        </w:trPr>
        <w:tc>
          <w:tcPr>
            <w:tcW w:w="855" w:type="dxa"/>
          </w:tcPr>
          <w:p w:rsidR="0077209A" w:rsidRPr="00EE2A55" w:rsidRDefault="0077209A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5811" w:type="dxa"/>
            <w:gridSpan w:val="2"/>
          </w:tcPr>
          <w:p w:rsidR="0077209A" w:rsidRPr="00EE2A55" w:rsidRDefault="0077209A" w:rsidP="00596802">
            <w:r w:rsidRPr="00EE2A55">
              <w:t>Explain the different levels of fault models used in VLSI testing with neat illustrations.</w:t>
            </w:r>
          </w:p>
        </w:tc>
        <w:tc>
          <w:tcPr>
            <w:tcW w:w="708" w:type="dxa"/>
          </w:tcPr>
          <w:p w:rsidR="0077209A" w:rsidRPr="00EE2A55" w:rsidRDefault="0077209A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</w:t>
            </w:r>
            <w:r w:rsidR="00EE2A55">
              <w:rPr>
                <w:spacing w:val="-5"/>
                <w:sz w:val="24"/>
              </w:rPr>
              <w:t>1</w:t>
            </w:r>
            <w:r w:rsidRPr="00EE2A55">
              <w:rPr>
                <w:spacing w:val="-5"/>
                <w:sz w:val="24"/>
              </w:rPr>
              <w:t>8)</w:t>
            </w:r>
          </w:p>
        </w:tc>
        <w:tc>
          <w:tcPr>
            <w:tcW w:w="711" w:type="dxa"/>
          </w:tcPr>
          <w:p w:rsidR="0077209A" w:rsidRPr="00EE2A55" w:rsidRDefault="0077209A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77209A" w:rsidRPr="00EE2A55" w:rsidRDefault="0077209A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77209A" w:rsidRPr="00EE2A55" w:rsidRDefault="0077209A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C10368" w:rsidRPr="00EE2A55" w:rsidTr="00C10368">
        <w:trPr>
          <w:trHeight w:val="490"/>
        </w:trPr>
        <w:tc>
          <w:tcPr>
            <w:tcW w:w="855" w:type="dxa"/>
          </w:tcPr>
          <w:p w:rsidR="00C10368" w:rsidRPr="00EE2A55" w:rsidRDefault="00C1036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5811" w:type="dxa"/>
            <w:gridSpan w:val="2"/>
          </w:tcPr>
          <w:p w:rsidR="00C10368" w:rsidRPr="00EE2A55" w:rsidRDefault="00C10368" w:rsidP="00596802">
            <w:r w:rsidRPr="00EE2A55">
              <w:t>Discuss the Single Stuck-at Fault (SSF) model in detail. Explain SA0 and SA1 faults with suitable examples.</w:t>
            </w:r>
          </w:p>
        </w:tc>
        <w:tc>
          <w:tcPr>
            <w:tcW w:w="708" w:type="dxa"/>
          </w:tcPr>
          <w:p w:rsidR="00C10368" w:rsidRPr="00EE2A55" w:rsidRDefault="00C10368">
            <w:pPr>
              <w:pStyle w:val="TableParagraph"/>
              <w:ind w:left="9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C10368" w:rsidRPr="00EE2A55" w:rsidRDefault="00C1036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C10368" w:rsidRPr="00EE2A55" w:rsidRDefault="00C1036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C10368" w:rsidRPr="00EE2A55" w:rsidRDefault="00C1036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C10368" w:rsidRPr="00EE2A55">
        <w:trPr>
          <w:trHeight w:val="551"/>
        </w:trPr>
        <w:tc>
          <w:tcPr>
            <w:tcW w:w="855" w:type="dxa"/>
          </w:tcPr>
          <w:p w:rsidR="00C10368" w:rsidRPr="00EE2A55" w:rsidRDefault="00C1036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5811" w:type="dxa"/>
            <w:gridSpan w:val="2"/>
          </w:tcPr>
          <w:p w:rsidR="00C10368" w:rsidRPr="00EE2A55" w:rsidRDefault="00C10368" w:rsidP="00596802">
            <w:r w:rsidRPr="00EE2A55">
              <w:t>Explain the assumptions, advantages, and limitations of the single stuck-at fault model.</w:t>
            </w:r>
          </w:p>
        </w:tc>
        <w:tc>
          <w:tcPr>
            <w:tcW w:w="708" w:type="dxa"/>
          </w:tcPr>
          <w:p w:rsidR="00C10368" w:rsidRPr="00EE2A55" w:rsidRDefault="00C1036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C10368" w:rsidRPr="00EE2A55" w:rsidRDefault="00C1036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C10368" w:rsidRPr="00EE2A55" w:rsidRDefault="00C1036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C10368" w:rsidRPr="00EE2A55" w:rsidRDefault="00C1036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40" w:lineRule="auto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5811" w:type="dxa"/>
            <w:gridSpan w:val="2"/>
          </w:tcPr>
          <w:p w:rsidR="00B45C93" w:rsidRPr="00EE2A55" w:rsidRDefault="00777429" w:rsidP="00596802">
            <w:pPr>
              <w:pStyle w:val="TableParagraph"/>
              <w:spacing w:line="270" w:lineRule="atLeast"/>
              <w:ind w:left="0"/>
              <w:rPr>
                <w:sz w:val="24"/>
              </w:rPr>
            </w:pPr>
            <w:r w:rsidRPr="00EE2A55">
              <w:t>Describe the procedure for modelling digital circuits for fault simulation with suitable examples.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40" w:lineRule="auto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76" w:lineRule="exact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5811" w:type="dxa"/>
            <w:gridSpan w:val="2"/>
          </w:tcPr>
          <w:p w:rsidR="00B45C93" w:rsidRPr="00EE2A55" w:rsidRDefault="00777429" w:rsidP="00596802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 w:rsidRPr="00EE2A55">
              <w:t>Explain the True Value Simulation algorithm with a flowchart and example.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76" w:lineRule="exact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76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76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5811" w:type="dxa"/>
            <w:gridSpan w:val="2"/>
          </w:tcPr>
          <w:p w:rsidR="00B45C93" w:rsidRPr="00EE2A55" w:rsidRDefault="00777429" w:rsidP="00596802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 w:rsidRPr="00EE2A55">
              <w:t>Discuss the various algorithms used for fault simulation. Compare their features and performance.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59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5811" w:type="dxa"/>
            <w:gridSpan w:val="2"/>
          </w:tcPr>
          <w:p w:rsidR="00B45C93" w:rsidRPr="00EE2A55" w:rsidRDefault="00777429" w:rsidP="0059680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EE2A55">
              <w:t>Explain Serial Fault Simulation and Parallel Fault Simulation with suitable examples.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635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5811" w:type="dxa"/>
            <w:gridSpan w:val="2"/>
          </w:tcPr>
          <w:p w:rsidR="00B45C93" w:rsidRPr="00EE2A55" w:rsidRDefault="00777429" w:rsidP="00596802">
            <w:pPr>
              <w:pStyle w:val="TableParagraph"/>
              <w:spacing w:before="43" w:line="240" w:lineRule="auto"/>
              <w:ind w:left="0"/>
              <w:rPr>
                <w:sz w:val="24"/>
              </w:rPr>
            </w:pPr>
            <w:r w:rsidRPr="00EE2A55">
              <w:t>Describe Deductive Fault Simulation and Concurrent Fault Simulation. Compare their advantages and limitations.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635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58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5811" w:type="dxa"/>
            <w:gridSpan w:val="2"/>
          </w:tcPr>
          <w:p w:rsidR="00B45C93" w:rsidRPr="00EE2A55" w:rsidRDefault="00777429" w:rsidP="00596802">
            <w:pPr>
              <w:pStyle w:val="TableParagraph"/>
              <w:spacing w:before="41" w:line="240" w:lineRule="auto"/>
              <w:ind w:left="0"/>
              <w:rPr>
                <w:sz w:val="24"/>
              </w:rPr>
            </w:pPr>
            <w:r w:rsidRPr="00EE2A55">
              <w:t>Explain the Statistical Fault Simulation method. Discuss its working principle, advantages,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</w:tbl>
    <w:p w:rsidR="00B45C93" w:rsidRPr="00EE2A55" w:rsidRDefault="00B45C93">
      <w:pPr>
        <w:pStyle w:val="TableParagraph"/>
        <w:rPr>
          <w:sz w:val="24"/>
        </w:rPr>
        <w:sectPr w:rsidR="00B45C93" w:rsidRPr="00EE2A55">
          <w:type w:val="continuous"/>
          <w:pgSz w:w="11910" w:h="16840"/>
          <w:pgMar w:top="940" w:right="141" w:bottom="1180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5811"/>
        <w:gridCol w:w="708"/>
        <w:gridCol w:w="711"/>
        <w:gridCol w:w="850"/>
        <w:gridCol w:w="1705"/>
      </w:tblGrid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5811" w:type="dxa"/>
          </w:tcPr>
          <w:p w:rsidR="00B45C93" w:rsidRPr="00EE2A55" w:rsidRDefault="00777429" w:rsidP="00596802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 w:rsidRPr="00EE2A55">
              <w:t>Compare True Value Simulation and Fault Simulation with suitable examples.</w:t>
            </w:r>
          </w:p>
        </w:tc>
        <w:tc>
          <w:tcPr>
            <w:tcW w:w="708" w:type="dxa"/>
          </w:tcPr>
          <w:p w:rsidR="00B45C93" w:rsidRPr="00EE2A55" w:rsidRDefault="00777429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55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5811" w:type="dxa"/>
          </w:tcPr>
          <w:p w:rsidR="00B45C93" w:rsidRPr="00EE2A55" w:rsidRDefault="00777429" w:rsidP="00596802">
            <w:pPr>
              <w:pStyle w:val="TableParagraph"/>
              <w:spacing w:line="276" w:lineRule="exact"/>
              <w:ind w:left="0"/>
              <w:rPr>
                <w:sz w:val="24"/>
              </w:rPr>
            </w:pPr>
            <w:r w:rsidRPr="00EE2A55">
              <w:t>Explain fault equivalence, fault dominance, and fault collapsing with neat examples.</w:t>
            </w:r>
          </w:p>
        </w:tc>
        <w:tc>
          <w:tcPr>
            <w:tcW w:w="708" w:type="dxa"/>
          </w:tcPr>
          <w:p w:rsidR="00B45C93" w:rsidRPr="00EE2A55" w:rsidRDefault="00786361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EE2A55" w:rsidRPr="00EE2A55" w:rsidTr="00C76D1A">
        <w:trPr>
          <w:trHeight w:val="256"/>
        </w:trPr>
        <w:tc>
          <w:tcPr>
            <w:tcW w:w="855" w:type="dxa"/>
          </w:tcPr>
          <w:p w:rsidR="00EE2A55" w:rsidRPr="00EE2A55" w:rsidRDefault="00EE2A5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5811" w:type="dxa"/>
          </w:tcPr>
          <w:p w:rsidR="00EE2A55" w:rsidRPr="00EE2A55" w:rsidRDefault="00EE2A55" w:rsidP="00596802">
            <w:pPr>
              <w:pStyle w:val="TableParagraph"/>
              <w:tabs>
                <w:tab w:val="left" w:pos="295"/>
              </w:tabs>
              <w:spacing w:line="257" w:lineRule="exact"/>
              <w:ind w:left="0"/>
              <w:rPr>
                <w:sz w:val="24"/>
              </w:rPr>
            </w:pPr>
            <w:r w:rsidRPr="00EE2A55">
              <w:t>Discuss the complete fault simulation process in VLSI testing with suitable block diagrams.</w:t>
            </w:r>
          </w:p>
        </w:tc>
        <w:tc>
          <w:tcPr>
            <w:tcW w:w="708" w:type="dxa"/>
          </w:tcPr>
          <w:p w:rsidR="00EE2A55" w:rsidRDefault="00EE2A55" w:rsidP="003D5971">
            <w:pPr>
              <w:jc w:val="center"/>
            </w:pPr>
            <w:r w:rsidRPr="008C5C48">
              <w:rPr>
                <w:sz w:val="24"/>
              </w:rPr>
              <w:t>(16)</w:t>
            </w:r>
          </w:p>
        </w:tc>
        <w:tc>
          <w:tcPr>
            <w:tcW w:w="711" w:type="dxa"/>
          </w:tcPr>
          <w:p w:rsidR="00EE2A55" w:rsidRPr="00EE2A55" w:rsidRDefault="00EE2A5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EE2A55" w:rsidRPr="00EE2A55" w:rsidRDefault="00EE2A5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EE2A55" w:rsidRPr="00EE2A55" w:rsidRDefault="00EE2A5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EE2A55" w:rsidRPr="00EE2A55" w:rsidTr="0077209A">
        <w:trPr>
          <w:trHeight w:val="526"/>
        </w:trPr>
        <w:tc>
          <w:tcPr>
            <w:tcW w:w="855" w:type="dxa"/>
          </w:tcPr>
          <w:p w:rsidR="00EE2A55" w:rsidRPr="00EE2A55" w:rsidRDefault="00EE2A5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5811" w:type="dxa"/>
          </w:tcPr>
          <w:p w:rsidR="00EE2A55" w:rsidRPr="00EE2A55" w:rsidRDefault="00EE2A55" w:rsidP="00596802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 w:rsidRPr="00EE2A55">
              <w:t>Explain the importance of fault modelling in improving test quality and fault coverage.</w:t>
            </w:r>
          </w:p>
        </w:tc>
        <w:tc>
          <w:tcPr>
            <w:tcW w:w="708" w:type="dxa"/>
          </w:tcPr>
          <w:p w:rsidR="00EE2A55" w:rsidRDefault="00EE2A55" w:rsidP="003D5971">
            <w:pPr>
              <w:jc w:val="center"/>
            </w:pPr>
            <w:r w:rsidRPr="008C5C48">
              <w:rPr>
                <w:sz w:val="24"/>
              </w:rPr>
              <w:t>(16)</w:t>
            </w:r>
          </w:p>
        </w:tc>
        <w:tc>
          <w:tcPr>
            <w:tcW w:w="711" w:type="dxa"/>
          </w:tcPr>
          <w:p w:rsidR="00EE2A55" w:rsidRPr="00EE2A55" w:rsidRDefault="00EE2A5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EE2A55" w:rsidRPr="00EE2A55" w:rsidRDefault="00EE2A5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EE2A55" w:rsidRPr="00EE2A55" w:rsidRDefault="00EE2A5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EE2A55" w:rsidRPr="00EE2A55">
        <w:trPr>
          <w:trHeight w:val="652"/>
        </w:trPr>
        <w:tc>
          <w:tcPr>
            <w:tcW w:w="855" w:type="dxa"/>
          </w:tcPr>
          <w:p w:rsidR="00EE2A55" w:rsidRPr="00EE2A55" w:rsidRDefault="00EE2A5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5811" w:type="dxa"/>
          </w:tcPr>
          <w:p w:rsidR="00EE2A55" w:rsidRPr="00EE2A55" w:rsidRDefault="00EE2A55" w:rsidP="00596802">
            <w:pPr>
              <w:pStyle w:val="TableParagraph"/>
              <w:spacing w:before="81" w:line="276" w:lineRule="exact"/>
              <w:ind w:left="0"/>
              <w:rPr>
                <w:position w:val="1"/>
                <w:sz w:val="24"/>
              </w:rPr>
            </w:pPr>
            <w:r w:rsidRPr="00EE2A55">
              <w:t>Compare different fault simulation techniques based on speed, memory requirements, accuracy, and applications.</w:t>
            </w:r>
          </w:p>
        </w:tc>
        <w:tc>
          <w:tcPr>
            <w:tcW w:w="708" w:type="dxa"/>
          </w:tcPr>
          <w:p w:rsidR="00EE2A55" w:rsidRDefault="00EE2A55" w:rsidP="003D5971">
            <w:pPr>
              <w:jc w:val="center"/>
            </w:pPr>
            <w:r w:rsidRPr="008C5C48">
              <w:rPr>
                <w:sz w:val="24"/>
              </w:rPr>
              <w:t>(16)</w:t>
            </w:r>
          </w:p>
        </w:tc>
        <w:tc>
          <w:tcPr>
            <w:tcW w:w="711" w:type="dxa"/>
          </w:tcPr>
          <w:p w:rsidR="00EE2A55" w:rsidRPr="00EE2A55" w:rsidRDefault="00EE2A5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EE2A55" w:rsidRPr="00EE2A55" w:rsidRDefault="00EE2A5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EE2A55" w:rsidRPr="00EE2A55" w:rsidRDefault="00EE2A5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EE2A55" w:rsidRPr="00EE2A55" w:rsidTr="0077209A">
        <w:trPr>
          <w:trHeight w:val="472"/>
        </w:trPr>
        <w:tc>
          <w:tcPr>
            <w:tcW w:w="855" w:type="dxa"/>
          </w:tcPr>
          <w:p w:rsidR="00EE2A55" w:rsidRPr="00EE2A55" w:rsidRDefault="00EE2A55">
            <w:pPr>
              <w:pStyle w:val="TableParagraph"/>
              <w:ind w:left="319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5811" w:type="dxa"/>
          </w:tcPr>
          <w:p w:rsidR="00EE2A55" w:rsidRPr="00EE2A55" w:rsidRDefault="00EE2A55" w:rsidP="00596802">
            <w:pPr>
              <w:pStyle w:val="TableParagraph"/>
              <w:spacing w:line="257" w:lineRule="exact"/>
              <w:ind w:left="0"/>
              <w:rPr>
                <w:sz w:val="24"/>
              </w:rPr>
            </w:pPr>
            <w:r w:rsidRPr="00EE2A55">
              <w:t>Explain the role of fault modelling and simulation in modern VLSI testing. Discuss recent trends and challenges.</w:t>
            </w:r>
          </w:p>
        </w:tc>
        <w:tc>
          <w:tcPr>
            <w:tcW w:w="708" w:type="dxa"/>
          </w:tcPr>
          <w:p w:rsidR="00EE2A55" w:rsidRDefault="00EE2A55" w:rsidP="003D5971">
            <w:pPr>
              <w:jc w:val="center"/>
            </w:pPr>
            <w:r w:rsidRPr="008C5C48">
              <w:rPr>
                <w:sz w:val="24"/>
              </w:rPr>
              <w:t>(16)</w:t>
            </w:r>
          </w:p>
        </w:tc>
        <w:tc>
          <w:tcPr>
            <w:tcW w:w="711" w:type="dxa"/>
          </w:tcPr>
          <w:p w:rsidR="00EE2A55" w:rsidRPr="00EE2A55" w:rsidRDefault="00EE2A55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CO2</w:t>
            </w:r>
          </w:p>
        </w:tc>
        <w:tc>
          <w:tcPr>
            <w:tcW w:w="850" w:type="dxa"/>
          </w:tcPr>
          <w:p w:rsidR="00EE2A55" w:rsidRPr="00EE2A55" w:rsidRDefault="00EE2A55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EE2A55" w:rsidRPr="00EE2A55" w:rsidRDefault="00EE2A55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318"/>
        </w:trPr>
        <w:tc>
          <w:tcPr>
            <w:tcW w:w="10640" w:type="dxa"/>
            <w:gridSpan w:val="6"/>
          </w:tcPr>
          <w:p w:rsidR="00277189" w:rsidRDefault="00277189" w:rsidP="0077209A">
            <w:pPr>
              <w:jc w:val="both"/>
            </w:pPr>
          </w:p>
          <w:p w:rsidR="00B45C93" w:rsidRPr="00277189" w:rsidRDefault="007F4180" w:rsidP="00277189">
            <w:pPr>
              <w:jc w:val="center"/>
              <w:rPr>
                <w:b/>
                <w:sz w:val="24"/>
              </w:rPr>
            </w:pPr>
            <w:r w:rsidRPr="00277189">
              <w:rPr>
                <w:b/>
              </w:rPr>
              <w:t>UNIT-III: ATPG FOR COMBINATIONAL AND SEQUENTIAL CIRCUITS</w:t>
            </w:r>
          </w:p>
        </w:tc>
      </w:tr>
      <w:tr w:rsidR="00B45C93" w:rsidRPr="00EE2A55">
        <w:trPr>
          <w:trHeight w:val="750"/>
        </w:trPr>
        <w:tc>
          <w:tcPr>
            <w:tcW w:w="10640" w:type="dxa"/>
            <w:gridSpan w:val="6"/>
          </w:tcPr>
          <w:p w:rsidR="00B45C93" w:rsidRPr="00EE2A55" w:rsidRDefault="007F4180" w:rsidP="0077209A">
            <w:pPr>
              <w:pStyle w:val="TableParagraph"/>
              <w:ind w:left="107"/>
              <w:jc w:val="both"/>
              <w:rPr>
                <w:sz w:val="24"/>
              </w:rPr>
            </w:pPr>
            <w:r w:rsidRPr="00EE2A55">
              <w:rPr>
                <w:sz w:val="24"/>
              </w:rPr>
              <w:t>Combinational Circuit: Algorithms and Representations, Redundancy Identification (RID), Significant Combinational ATPG Algorithms - D-Calculus and D-Algorithm, PODEM, FAN, Advanced Algorithms - Test Generation Systems, Test Compaction. Sequential Circuit: ATPG for Single-Clock Synchronous Circuits, Time-Frame Expansion Method, Simulation-Based Sequential Circuit ATPG - CONTEST Algorithm, Genetic Algorithms.</w:t>
            </w:r>
          </w:p>
        </w:tc>
      </w:tr>
      <w:tr w:rsidR="00B45C93" w:rsidRPr="00EE2A55">
        <w:trPr>
          <w:trHeight w:val="318"/>
        </w:trPr>
        <w:tc>
          <w:tcPr>
            <w:tcW w:w="10640" w:type="dxa"/>
            <w:gridSpan w:val="6"/>
          </w:tcPr>
          <w:p w:rsidR="00B45C93" w:rsidRPr="00EE2A55" w:rsidRDefault="00B45C93">
            <w:pPr>
              <w:pStyle w:val="TableParagraph"/>
              <w:ind w:left="4"/>
              <w:jc w:val="center"/>
              <w:rPr>
                <w:b/>
                <w:sz w:val="24"/>
              </w:rPr>
            </w:pPr>
          </w:p>
        </w:tc>
      </w:tr>
      <w:tr w:rsidR="00B45C93" w:rsidRPr="00EE2A55">
        <w:trPr>
          <w:trHeight w:val="369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before="25" w:line="240" w:lineRule="auto"/>
              <w:ind w:left="124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 xml:space="preserve">Q. </w:t>
            </w:r>
            <w:r w:rsidRPr="00EE2A55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19" w:type="dxa"/>
            <w:gridSpan w:val="2"/>
          </w:tcPr>
          <w:p w:rsidR="00B45C93" w:rsidRPr="00EE2A55" w:rsidRDefault="00B45C93">
            <w:pPr>
              <w:pStyle w:val="TableParagraph"/>
              <w:spacing w:before="25" w:line="240" w:lineRule="auto"/>
              <w:ind w:left="6"/>
              <w:jc w:val="center"/>
              <w:rPr>
                <w:b/>
                <w:sz w:val="24"/>
              </w:rPr>
            </w:pP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before="25" w:line="240" w:lineRule="auto"/>
              <w:ind w:left="172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CO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before="25" w:line="240" w:lineRule="auto"/>
              <w:ind w:left="64" w:right="52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BTL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before="25" w:line="240" w:lineRule="auto"/>
              <w:ind w:left="218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Competence</w:t>
            </w:r>
          </w:p>
        </w:tc>
      </w:tr>
      <w:tr w:rsidR="00271188" w:rsidRPr="00EE2A55" w:rsidTr="00277189">
        <w:trPr>
          <w:trHeight w:val="328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Define Automatic Test Pattern Generation (ATPG).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 w:rsidTr="0077209A">
        <w:trPr>
          <w:trHeight w:val="229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State the objectives of ATPG.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 w:rsidTr="00277189">
        <w:trPr>
          <w:trHeight w:val="274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Differentiate between combinational ATPG and sequential ATPG.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 w:rsidTr="00277189">
        <w:trPr>
          <w:trHeight w:val="319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is redundancy in combinational circuits?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 w:rsidTr="0077209A">
        <w:trPr>
          <w:trHeight w:val="211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Define Redundancy Identification (RID).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>
        <w:trPr>
          <w:trHeight w:val="397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are the advantages of redundancy identification?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 w:rsidTr="0077209A">
        <w:trPr>
          <w:trHeight w:val="319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is D-Calculus?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>
        <w:trPr>
          <w:trHeight w:val="395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Define D-Algorithm.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>
        <w:trPr>
          <w:trHeight w:val="397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are the five symbols used in D-Calculus?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>
        <w:trPr>
          <w:trHeight w:val="395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>What is the D-frontier?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>
        <w:trPr>
          <w:trHeight w:val="397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is the J-frontier?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>
        <w:trPr>
          <w:trHeight w:val="395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State the limitations of the D-Algorithm.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 w:rsidTr="0077209A">
        <w:trPr>
          <w:trHeight w:val="310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spacing w:before="2" w:line="240" w:lineRule="auto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is PODEM?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spacing w:before="2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spacing w:before="2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spacing w:before="2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 w:rsidTr="0077209A">
        <w:trPr>
          <w:trHeight w:val="256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Expand PODEM.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271188" w:rsidRPr="00EE2A55">
        <w:trPr>
          <w:trHeight w:val="395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Mention the advantages of PODEM over the D-Algorithm.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>
        <w:trPr>
          <w:trHeight w:val="398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is the FAN algorithm?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 w:rsidTr="0077209A">
        <w:trPr>
          <w:trHeight w:val="328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is test compaction?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 w:rsidTr="00277189">
        <w:trPr>
          <w:trHeight w:val="229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spacing w:line="274" w:lineRule="exact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18.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 xml:space="preserve">What is meant by test generation systems? 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spacing w:line="274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</w:tbl>
    <w:p w:rsidR="00B45C93" w:rsidRPr="00EE2A55" w:rsidRDefault="00B45C93">
      <w:pPr>
        <w:pStyle w:val="TableParagraph"/>
        <w:spacing w:line="274" w:lineRule="exact"/>
        <w:rPr>
          <w:sz w:val="24"/>
        </w:rPr>
        <w:sectPr w:rsidR="00B45C93" w:rsidRPr="00EE2A55">
          <w:type w:val="continuous"/>
          <w:pgSz w:w="11910" w:h="16840"/>
          <w:pgMar w:top="940" w:right="141" w:bottom="1613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5811"/>
        <w:gridCol w:w="708"/>
        <w:gridCol w:w="711"/>
        <w:gridCol w:w="850"/>
        <w:gridCol w:w="1705"/>
      </w:tblGrid>
      <w:tr w:rsidR="00B45C93" w:rsidRPr="00EE2A55">
        <w:trPr>
          <w:trHeight w:val="294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19.</w:t>
            </w:r>
          </w:p>
        </w:tc>
        <w:tc>
          <w:tcPr>
            <w:tcW w:w="6519" w:type="dxa"/>
            <w:gridSpan w:val="2"/>
          </w:tcPr>
          <w:p w:rsidR="00B45C93" w:rsidRPr="00EE2A55" w:rsidRDefault="00271188">
            <w:pPr>
              <w:pStyle w:val="TableParagraph"/>
              <w:rPr>
                <w:sz w:val="24"/>
              </w:rPr>
            </w:pPr>
            <w:r w:rsidRPr="00EE2A55">
              <w:t>Define ATPG for sequential circuits.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 w:rsidTr="00277189">
        <w:trPr>
          <w:trHeight w:val="229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20.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>What is the Time-Frame Expansion method?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271188" w:rsidRPr="00EE2A55">
        <w:trPr>
          <w:trHeight w:val="395"/>
        </w:trPr>
        <w:tc>
          <w:tcPr>
            <w:tcW w:w="855" w:type="dxa"/>
          </w:tcPr>
          <w:p w:rsidR="00271188" w:rsidRPr="00EE2A55" w:rsidRDefault="0027118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21.</w:t>
            </w:r>
          </w:p>
        </w:tc>
        <w:tc>
          <w:tcPr>
            <w:tcW w:w="6519" w:type="dxa"/>
            <w:gridSpan w:val="2"/>
          </w:tcPr>
          <w:p w:rsidR="00271188" w:rsidRPr="00EE2A55" w:rsidRDefault="00271188" w:rsidP="00596802">
            <w:r w:rsidRPr="00EE2A55">
              <w:t>What is a single-clock synchronous sequential circuit?</w:t>
            </w:r>
          </w:p>
        </w:tc>
        <w:tc>
          <w:tcPr>
            <w:tcW w:w="711" w:type="dxa"/>
          </w:tcPr>
          <w:p w:rsidR="00271188" w:rsidRPr="00EE2A55" w:rsidRDefault="0027118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271188" w:rsidRPr="00EE2A55" w:rsidRDefault="0027118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271188" w:rsidRPr="00EE2A55" w:rsidRDefault="0027118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8565FB" w:rsidRPr="00EE2A55">
        <w:trPr>
          <w:trHeight w:val="397"/>
        </w:trPr>
        <w:tc>
          <w:tcPr>
            <w:tcW w:w="855" w:type="dxa"/>
          </w:tcPr>
          <w:p w:rsidR="008565FB" w:rsidRPr="00EE2A55" w:rsidRDefault="008565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22.</w:t>
            </w:r>
          </w:p>
        </w:tc>
        <w:tc>
          <w:tcPr>
            <w:tcW w:w="6519" w:type="dxa"/>
            <w:gridSpan w:val="2"/>
          </w:tcPr>
          <w:p w:rsidR="008565FB" w:rsidRPr="00EE2A55" w:rsidRDefault="008565FB" w:rsidP="00596802">
            <w:r w:rsidRPr="00EE2A55">
              <w:t xml:space="preserve">What is the CONTEST algorithm? </w:t>
            </w:r>
          </w:p>
        </w:tc>
        <w:tc>
          <w:tcPr>
            <w:tcW w:w="711" w:type="dxa"/>
          </w:tcPr>
          <w:p w:rsidR="008565FB" w:rsidRPr="00EE2A55" w:rsidRDefault="008565FB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8565FB" w:rsidRPr="00EE2A55" w:rsidRDefault="008565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8565FB" w:rsidRPr="00EE2A55" w:rsidRDefault="008565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8565FB" w:rsidRPr="00EE2A55">
        <w:trPr>
          <w:trHeight w:val="347"/>
        </w:trPr>
        <w:tc>
          <w:tcPr>
            <w:tcW w:w="855" w:type="dxa"/>
          </w:tcPr>
          <w:p w:rsidR="008565FB" w:rsidRPr="00EE2A55" w:rsidRDefault="008565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23.</w:t>
            </w:r>
          </w:p>
        </w:tc>
        <w:tc>
          <w:tcPr>
            <w:tcW w:w="6519" w:type="dxa"/>
            <w:gridSpan w:val="2"/>
          </w:tcPr>
          <w:p w:rsidR="008565FB" w:rsidRPr="00EE2A55" w:rsidRDefault="008565FB" w:rsidP="00596802">
            <w:r w:rsidRPr="00EE2A55">
              <w:t xml:space="preserve">How are Genetic Algorithms used in ATPG? </w:t>
            </w:r>
          </w:p>
        </w:tc>
        <w:tc>
          <w:tcPr>
            <w:tcW w:w="711" w:type="dxa"/>
          </w:tcPr>
          <w:p w:rsidR="008565FB" w:rsidRPr="00EE2A55" w:rsidRDefault="008565FB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8565FB" w:rsidRPr="00EE2A55" w:rsidRDefault="008565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8565FB" w:rsidRPr="00EE2A55" w:rsidRDefault="008565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8565FB" w:rsidRPr="00EE2A55">
        <w:trPr>
          <w:trHeight w:val="371"/>
        </w:trPr>
        <w:tc>
          <w:tcPr>
            <w:tcW w:w="855" w:type="dxa"/>
          </w:tcPr>
          <w:p w:rsidR="008565FB" w:rsidRPr="00EE2A55" w:rsidRDefault="008565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24.</w:t>
            </w:r>
          </w:p>
        </w:tc>
        <w:tc>
          <w:tcPr>
            <w:tcW w:w="6519" w:type="dxa"/>
            <w:gridSpan w:val="2"/>
          </w:tcPr>
          <w:p w:rsidR="008565FB" w:rsidRPr="00EE2A55" w:rsidRDefault="008565FB" w:rsidP="00596802">
            <w:r w:rsidRPr="00EE2A55">
              <w:t>List the applications of ATPG in VLSI testing.</w:t>
            </w:r>
          </w:p>
        </w:tc>
        <w:tc>
          <w:tcPr>
            <w:tcW w:w="711" w:type="dxa"/>
          </w:tcPr>
          <w:p w:rsidR="008565FB" w:rsidRPr="00EE2A55" w:rsidRDefault="008565FB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8565FB" w:rsidRPr="00EE2A55" w:rsidRDefault="008565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8565FB" w:rsidRPr="00EE2A55" w:rsidRDefault="008565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B45C93" w:rsidRPr="00EE2A55">
        <w:trPr>
          <w:trHeight w:val="316"/>
        </w:trPr>
        <w:tc>
          <w:tcPr>
            <w:tcW w:w="10640" w:type="dxa"/>
            <w:gridSpan w:val="6"/>
          </w:tcPr>
          <w:p w:rsidR="00B45C93" w:rsidRPr="00EE2A55" w:rsidRDefault="00CC5508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PART-</w:t>
            </w:r>
            <w:r w:rsidRPr="00EE2A55">
              <w:rPr>
                <w:b/>
                <w:spacing w:val="-10"/>
                <w:sz w:val="24"/>
              </w:rPr>
              <w:t>B</w:t>
            </w:r>
          </w:p>
        </w:tc>
      </w:tr>
      <w:tr w:rsidR="00B45C93" w:rsidRPr="00EE2A55">
        <w:trPr>
          <w:trHeight w:val="397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5811" w:type="dxa"/>
          </w:tcPr>
          <w:p w:rsidR="00B45C93" w:rsidRPr="00EE2A55" w:rsidRDefault="008565FB">
            <w:pPr>
              <w:pStyle w:val="TableParagraph"/>
              <w:rPr>
                <w:sz w:val="24"/>
              </w:rPr>
            </w:pPr>
            <w:r w:rsidRPr="00EE2A55">
              <w:t>Explain the fundamentals of Automatic Test Pattern Generation (ATPG). Discuss its objectives, requirements,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5811" w:type="dxa"/>
          </w:tcPr>
          <w:p w:rsidR="00B45C93" w:rsidRPr="00EE2A55" w:rsidRDefault="008565FB">
            <w:pPr>
              <w:pStyle w:val="TableParagraph"/>
              <w:spacing w:line="276" w:lineRule="exact"/>
              <w:rPr>
                <w:sz w:val="24"/>
              </w:rPr>
            </w:pPr>
            <w:r w:rsidRPr="00EE2A55">
              <w:t>Explain the representation of combinational circuits used in ATPG. Discuss different algorithms employed for combinational circuit test generation.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55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5811" w:type="dxa"/>
          </w:tcPr>
          <w:p w:rsidR="00B45C93" w:rsidRPr="00EE2A55" w:rsidRDefault="008565FB">
            <w:pPr>
              <w:pStyle w:val="TableParagraph"/>
              <w:spacing w:line="276" w:lineRule="exact"/>
              <w:rPr>
                <w:sz w:val="24"/>
              </w:rPr>
            </w:pPr>
            <w:r w:rsidRPr="00EE2A55">
              <w:t>Explain Redundancy Identification (RID) in combinational circuits. Discuss its importance, methods, advantages, and limitations.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5811" w:type="dxa"/>
          </w:tcPr>
          <w:p w:rsidR="00B45C93" w:rsidRPr="00EE2A55" w:rsidRDefault="008565FB" w:rsidP="00277189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EE2A55">
              <w:t>Describe D-Calculus and explain the D-Algorithm for combinational ATPG with a neat flowchart and suitable example.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396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74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5811" w:type="dxa"/>
          </w:tcPr>
          <w:p w:rsidR="00B45C93" w:rsidRPr="00EE2A55" w:rsidRDefault="008565FB">
            <w:pPr>
              <w:pStyle w:val="TableParagraph"/>
              <w:spacing w:line="274" w:lineRule="exact"/>
              <w:rPr>
                <w:sz w:val="24"/>
              </w:rPr>
            </w:pPr>
            <w:r w:rsidRPr="00EE2A55">
              <w:t>Explain the PODEM algorithm in detail. Compare its advantages and disadvantages with the D-Algorithm.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74" w:lineRule="exact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74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74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77209A">
        <w:trPr>
          <w:trHeight w:val="562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5811" w:type="dxa"/>
          </w:tcPr>
          <w:p w:rsidR="00B45C93" w:rsidRPr="00EE2A55" w:rsidRDefault="008565FB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 w:rsidRPr="00EE2A55">
              <w:t>Discuss the FAN algorithm for combinational ATPG. Explain its working principle and advantages over PODEM.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5811" w:type="dxa"/>
          </w:tcPr>
          <w:p w:rsidR="00B45C93" w:rsidRPr="00EE2A55" w:rsidRDefault="008A182C" w:rsidP="007B166A">
            <w:pPr>
              <w:pStyle w:val="TableParagraph"/>
              <w:tabs>
                <w:tab w:val="left" w:pos="1067"/>
                <w:tab w:val="left" w:pos="1816"/>
                <w:tab w:val="left" w:pos="2483"/>
                <w:tab w:val="left" w:pos="3952"/>
                <w:tab w:val="left" w:pos="4967"/>
              </w:tabs>
              <w:spacing w:line="276" w:lineRule="exact"/>
              <w:ind w:right="97"/>
              <w:jc w:val="both"/>
              <w:rPr>
                <w:sz w:val="24"/>
              </w:rPr>
            </w:pPr>
            <w:r w:rsidRPr="00EE2A55">
              <w:t>Compare D-Algorithm, PODEM, and FAN algorithms with respect to search strategy, efficiency, memory requirements,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8A182C">
        <w:trPr>
          <w:trHeight w:val="589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74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5811" w:type="dxa"/>
          </w:tcPr>
          <w:p w:rsidR="00B45C93" w:rsidRPr="00EE2A55" w:rsidRDefault="008A182C" w:rsidP="007B166A">
            <w:pPr>
              <w:pStyle w:val="TableParagraph"/>
              <w:tabs>
                <w:tab w:val="left" w:pos="205"/>
                <w:tab w:val="left" w:pos="1446"/>
                <w:tab w:val="left" w:pos="2019"/>
                <w:tab w:val="left" w:pos="2818"/>
                <w:tab w:val="left" w:pos="4205"/>
                <w:tab w:val="left" w:pos="5508"/>
              </w:tabs>
              <w:spacing w:line="270" w:lineRule="atLeast"/>
              <w:ind w:left="25" w:right="104"/>
              <w:jc w:val="both"/>
              <w:rPr>
                <w:sz w:val="24"/>
              </w:rPr>
            </w:pPr>
            <w:r w:rsidRPr="00EE2A55">
              <w:t>Explain advanced ATPG algorithms and discuss the role of test generation systems in VLSI testing.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74" w:lineRule="exact"/>
              <w:ind w:left="213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</w:t>
            </w:r>
            <w:r w:rsidR="008565FB" w:rsidRPr="00EE2A55">
              <w:rPr>
                <w:spacing w:val="-5"/>
                <w:sz w:val="24"/>
              </w:rPr>
              <w:t>16</w:t>
            </w:r>
            <w:r w:rsidRPr="00EE2A55">
              <w:rPr>
                <w:spacing w:val="-5"/>
                <w:sz w:val="24"/>
              </w:rPr>
              <w:t>)</w:t>
            </w:r>
          </w:p>
          <w:p w:rsidR="00B45C93" w:rsidRPr="00EE2A55" w:rsidRDefault="00B45C93">
            <w:pPr>
              <w:pStyle w:val="TableParagraph"/>
              <w:spacing w:line="240" w:lineRule="auto"/>
              <w:ind w:left="213"/>
              <w:rPr>
                <w:sz w:val="24"/>
              </w:rPr>
            </w:pP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74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74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7B166A">
        <w:trPr>
          <w:trHeight w:val="526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74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5811" w:type="dxa"/>
          </w:tcPr>
          <w:p w:rsidR="00B45C93" w:rsidRPr="00EE2A55" w:rsidRDefault="00A75266" w:rsidP="007B166A">
            <w:pPr>
              <w:pStyle w:val="TableParagraph"/>
              <w:tabs>
                <w:tab w:val="left" w:pos="295"/>
              </w:tabs>
              <w:spacing w:line="255" w:lineRule="exact"/>
              <w:ind w:left="115"/>
              <w:jc w:val="both"/>
              <w:rPr>
                <w:sz w:val="24"/>
              </w:rPr>
            </w:pPr>
            <w:r w:rsidRPr="00EE2A55">
              <w:t>Explain the concept of test compaction. Discuss static and dynamic test compaction techniques with suitable examples.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74" w:lineRule="exact"/>
              <w:ind w:left="153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</w:t>
            </w:r>
            <w:r w:rsidR="008565FB" w:rsidRPr="00EE2A55">
              <w:rPr>
                <w:spacing w:val="-4"/>
                <w:sz w:val="24"/>
              </w:rPr>
              <w:t>6</w:t>
            </w:r>
            <w:r w:rsidRPr="00EE2A55">
              <w:rPr>
                <w:spacing w:val="-4"/>
                <w:sz w:val="24"/>
              </w:rPr>
              <w:t>)</w:t>
            </w:r>
          </w:p>
          <w:p w:rsidR="00B45C93" w:rsidRPr="00EE2A55" w:rsidRDefault="00B45C93">
            <w:pPr>
              <w:pStyle w:val="TableParagraph"/>
              <w:spacing w:line="257" w:lineRule="exact"/>
              <w:ind w:left="213"/>
              <w:rPr>
                <w:sz w:val="24"/>
              </w:rPr>
            </w:pP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74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74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456C53">
        <w:trPr>
          <w:trHeight w:val="526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5811" w:type="dxa"/>
          </w:tcPr>
          <w:p w:rsidR="00B45C93" w:rsidRPr="00EE2A55" w:rsidRDefault="00A75266" w:rsidP="007B166A">
            <w:pPr>
              <w:pStyle w:val="TableParagraph"/>
              <w:tabs>
                <w:tab w:val="left" w:pos="295"/>
              </w:tabs>
              <w:spacing w:line="270" w:lineRule="atLeast"/>
              <w:ind w:left="115" w:right="98"/>
              <w:jc w:val="both"/>
              <w:rPr>
                <w:sz w:val="24"/>
              </w:rPr>
            </w:pPr>
            <w:r w:rsidRPr="00EE2A55">
              <w:t>Explain ATPG for sequential circuits. Discuss the challenges involved in generating test patterns for sequential circuits.</w:t>
            </w:r>
          </w:p>
        </w:tc>
        <w:tc>
          <w:tcPr>
            <w:tcW w:w="708" w:type="dxa"/>
          </w:tcPr>
          <w:p w:rsidR="00B45C93" w:rsidRPr="00EE2A55" w:rsidRDefault="00CC5508" w:rsidP="008565FB">
            <w:pPr>
              <w:pStyle w:val="TableParagraph"/>
              <w:ind w:left="213"/>
              <w:rPr>
                <w:b/>
                <w:sz w:val="24"/>
              </w:rPr>
            </w:pPr>
            <w:r w:rsidRPr="00EE2A55">
              <w:rPr>
                <w:spacing w:val="-5"/>
                <w:sz w:val="24"/>
              </w:rPr>
              <w:t>(</w:t>
            </w:r>
            <w:r w:rsidR="008565FB" w:rsidRPr="00EE2A55">
              <w:rPr>
                <w:spacing w:val="-5"/>
                <w:sz w:val="24"/>
              </w:rPr>
              <w:t>16</w:t>
            </w:r>
            <w:r w:rsidRPr="00EE2A55">
              <w:rPr>
                <w:spacing w:val="-5"/>
                <w:sz w:val="24"/>
              </w:rPr>
              <w:t>)</w:t>
            </w:r>
          </w:p>
          <w:p w:rsidR="00B45C93" w:rsidRPr="00EE2A55" w:rsidRDefault="00B45C93">
            <w:pPr>
              <w:pStyle w:val="TableParagraph"/>
              <w:spacing w:line="240" w:lineRule="auto"/>
              <w:ind w:left="213"/>
              <w:rPr>
                <w:sz w:val="24"/>
              </w:rPr>
            </w:pP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5811" w:type="dxa"/>
          </w:tcPr>
          <w:p w:rsidR="00B45C93" w:rsidRPr="00EE2A55" w:rsidRDefault="00456C53" w:rsidP="009A3BC3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EE2A55">
              <w:t>Describe the Time-Frame Expansion method for ATPG in single-clock synchronous sequential circuits with a neat illustration.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3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5811" w:type="dxa"/>
          </w:tcPr>
          <w:p w:rsidR="00B45C93" w:rsidRPr="00EE2A55" w:rsidRDefault="009431E2">
            <w:pPr>
              <w:pStyle w:val="TableParagraph"/>
              <w:spacing w:line="270" w:lineRule="atLeast"/>
              <w:rPr>
                <w:sz w:val="24"/>
              </w:rPr>
            </w:pPr>
            <w:r w:rsidRPr="00EE2A55">
              <w:t>Explain the CONTEST algorithm used in simulation-based sequential circuit ATPG. Discuss its advantages and limitations.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40" w:lineRule="auto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5811" w:type="dxa"/>
          </w:tcPr>
          <w:p w:rsidR="00B45C93" w:rsidRPr="00EE2A55" w:rsidRDefault="009431E2" w:rsidP="007B166A">
            <w:pPr>
              <w:pStyle w:val="TableParagraph"/>
              <w:tabs>
                <w:tab w:val="left" w:pos="824"/>
                <w:tab w:val="left" w:pos="1995"/>
                <w:tab w:val="left" w:pos="3086"/>
                <w:tab w:val="left" w:pos="4031"/>
                <w:tab w:val="left" w:pos="4567"/>
              </w:tabs>
              <w:spacing w:line="276" w:lineRule="exact"/>
              <w:ind w:right="97"/>
              <w:jc w:val="both"/>
              <w:rPr>
                <w:sz w:val="24"/>
              </w:rPr>
            </w:pPr>
            <w:r w:rsidRPr="00EE2A55">
              <w:t>Discuss the application of Genetic Algorithms in sequential ATPG. Explain the steps involved and their advantages.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551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5811" w:type="dxa"/>
          </w:tcPr>
          <w:p w:rsidR="00B45C93" w:rsidRPr="00EE2A55" w:rsidRDefault="009431E2" w:rsidP="007B166A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EE2A55">
              <w:t>Explain ATPG techniques for single-clock synchronous sequential circuits. Compare combinational and sequential ATPG methods.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0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74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5811" w:type="dxa"/>
          </w:tcPr>
          <w:p w:rsidR="00B45C93" w:rsidRPr="00EE2A55" w:rsidRDefault="009431E2" w:rsidP="007B166A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EE2A55">
              <w:t>Discuss simulation-based sequential circuit ATPG techniques. Explain the working of the CONTEST algorithm and Genetic Algorithms.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74" w:lineRule="exact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74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74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550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74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5811" w:type="dxa"/>
          </w:tcPr>
          <w:p w:rsidR="00B45C93" w:rsidRPr="00EE2A55" w:rsidRDefault="009431E2" w:rsidP="007B166A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EE2A55">
              <w:t>Compare combinational and sequential ATPG in terms of methodology, complexity, fault coverage, memory requirements,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74" w:lineRule="exact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74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74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>
        <w:trPr>
          <w:trHeight w:val="614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line="273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5811" w:type="dxa"/>
          </w:tcPr>
          <w:p w:rsidR="00B45C93" w:rsidRPr="00EE2A55" w:rsidRDefault="00560BA9" w:rsidP="007B166A">
            <w:pPr>
              <w:pStyle w:val="TableParagraph"/>
              <w:tabs>
                <w:tab w:val="left" w:pos="4874"/>
              </w:tabs>
              <w:spacing w:before="34" w:line="280" w:lineRule="atLeast"/>
              <w:ind w:right="98"/>
              <w:jc w:val="both"/>
              <w:rPr>
                <w:sz w:val="24"/>
              </w:rPr>
            </w:pPr>
            <w:r w:rsidRPr="00EE2A55">
              <w:rPr>
                <w:sz w:val="24"/>
              </w:rPr>
              <w:t>Explain the complete ATPG process for combinational and sequential circuits, highlighting the roles of D-Algorithm, PODEM, FAN, Time-Frame Expansion, CONTEST, and Genetic Algorithms.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line="273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CO3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line="273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</w:tbl>
    <w:p w:rsidR="00B45C93" w:rsidRPr="00EE2A55" w:rsidRDefault="00B45C93">
      <w:pPr>
        <w:pStyle w:val="TableParagraph"/>
        <w:spacing w:line="273" w:lineRule="exact"/>
        <w:rPr>
          <w:sz w:val="24"/>
        </w:rPr>
        <w:sectPr w:rsidR="00B45C93" w:rsidRPr="00EE2A55">
          <w:type w:val="continuous"/>
          <w:pgSz w:w="11910" w:h="16840"/>
          <w:pgMar w:top="940" w:right="141" w:bottom="1370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519"/>
        <w:gridCol w:w="711"/>
        <w:gridCol w:w="850"/>
        <w:gridCol w:w="1705"/>
      </w:tblGrid>
      <w:tr w:rsidR="00B45C93" w:rsidRPr="00EE2A55">
        <w:trPr>
          <w:trHeight w:val="539"/>
        </w:trPr>
        <w:tc>
          <w:tcPr>
            <w:tcW w:w="10640" w:type="dxa"/>
            <w:gridSpan w:val="5"/>
          </w:tcPr>
          <w:p w:rsidR="00B45C93" w:rsidRPr="00EE2A55" w:rsidRDefault="00CC5508" w:rsidP="009A3BC3">
            <w:pPr>
              <w:pStyle w:val="TableParagraph"/>
              <w:spacing w:before="109" w:line="240" w:lineRule="auto"/>
              <w:ind w:left="422"/>
              <w:jc w:val="center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>UNIT</w:t>
            </w:r>
            <w:r w:rsidR="007F4180" w:rsidRPr="00EE2A55">
              <w:rPr>
                <w:b/>
                <w:sz w:val="24"/>
              </w:rPr>
              <w:t xml:space="preserve"> </w:t>
            </w:r>
            <w:r w:rsidRPr="00EE2A55">
              <w:rPr>
                <w:b/>
                <w:sz w:val="24"/>
              </w:rPr>
              <w:t>IV-</w:t>
            </w:r>
            <w:r w:rsidR="00FB5936" w:rsidRPr="00EE2A55">
              <w:t xml:space="preserve"> </w:t>
            </w:r>
            <w:r w:rsidR="00FB5936" w:rsidRPr="00EE2A55">
              <w:rPr>
                <w:b/>
                <w:sz w:val="24"/>
              </w:rPr>
              <w:t>DESIGN FOR TESTABILITY</w:t>
            </w:r>
          </w:p>
        </w:tc>
      </w:tr>
      <w:tr w:rsidR="00B45C93" w:rsidRPr="00EE2A55" w:rsidTr="00FB5936">
        <w:trPr>
          <w:trHeight w:val="1219"/>
        </w:trPr>
        <w:tc>
          <w:tcPr>
            <w:tcW w:w="10640" w:type="dxa"/>
            <w:gridSpan w:val="5"/>
          </w:tcPr>
          <w:p w:rsidR="00B45C93" w:rsidRPr="00EE2A55" w:rsidRDefault="00FB5936" w:rsidP="00156526">
            <w:pPr>
              <w:pStyle w:val="TableParagraph"/>
              <w:ind w:left="107"/>
              <w:jc w:val="both"/>
              <w:rPr>
                <w:sz w:val="24"/>
              </w:rPr>
            </w:pPr>
            <w:r w:rsidRPr="00EE2A55">
              <w:rPr>
                <w:sz w:val="24"/>
              </w:rPr>
              <w:t xml:space="preserve">Introduction, Testability Analysis, SCOAP Testability Analysis, Combinational Controllability and </w:t>
            </w:r>
            <w:proofErr w:type="spellStart"/>
            <w:r w:rsidRPr="00EE2A55">
              <w:rPr>
                <w:sz w:val="24"/>
              </w:rPr>
              <w:t>Observability</w:t>
            </w:r>
            <w:proofErr w:type="spellEnd"/>
            <w:r w:rsidRPr="00EE2A55">
              <w:rPr>
                <w:sz w:val="24"/>
              </w:rPr>
              <w:t xml:space="preserve"> Calculation, Sequential Controllability and </w:t>
            </w:r>
            <w:proofErr w:type="spellStart"/>
            <w:r w:rsidRPr="00EE2A55">
              <w:rPr>
                <w:sz w:val="24"/>
              </w:rPr>
              <w:t>Observability</w:t>
            </w:r>
            <w:proofErr w:type="spellEnd"/>
            <w:r w:rsidRPr="00EE2A55">
              <w:rPr>
                <w:sz w:val="24"/>
              </w:rPr>
              <w:t xml:space="preserve"> Calculation – Probability based Testability Analysis, Simulation Based Testability Analysis, RTL Testability Analysis, Design for Testability Basics.</w:t>
            </w:r>
          </w:p>
        </w:tc>
      </w:tr>
      <w:tr w:rsidR="00B45C93" w:rsidRPr="00EE2A55">
        <w:trPr>
          <w:trHeight w:val="443"/>
        </w:trPr>
        <w:tc>
          <w:tcPr>
            <w:tcW w:w="10640" w:type="dxa"/>
            <w:gridSpan w:val="5"/>
          </w:tcPr>
          <w:p w:rsidR="00B45C93" w:rsidRPr="00EE2A55" w:rsidRDefault="00CC5508">
            <w:pPr>
              <w:pStyle w:val="TableParagraph"/>
              <w:spacing w:before="61" w:line="240" w:lineRule="auto"/>
              <w:ind w:left="2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PART-</w:t>
            </w:r>
            <w:r w:rsidRPr="00EE2A55">
              <w:rPr>
                <w:b/>
                <w:spacing w:val="-10"/>
                <w:sz w:val="24"/>
              </w:rPr>
              <w:t>A</w:t>
            </w:r>
          </w:p>
        </w:tc>
      </w:tr>
      <w:tr w:rsidR="00B45C93" w:rsidRPr="00EE2A55">
        <w:trPr>
          <w:trHeight w:val="419"/>
        </w:trPr>
        <w:tc>
          <w:tcPr>
            <w:tcW w:w="855" w:type="dxa"/>
          </w:tcPr>
          <w:p w:rsidR="00B45C93" w:rsidRPr="00EE2A55" w:rsidRDefault="00CC5508">
            <w:pPr>
              <w:pStyle w:val="TableParagraph"/>
              <w:spacing w:before="49" w:line="240" w:lineRule="auto"/>
              <w:ind w:left="124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 xml:space="preserve">Q. </w:t>
            </w:r>
            <w:r w:rsidRPr="00EE2A55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519" w:type="dxa"/>
          </w:tcPr>
          <w:p w:rsidR="00B45C93" w:rsidRPr="00EE2A55" w:rsidRDefault="00CC5508">
            <w:pPr>
              <w:pStyle w:val="TableParagraph"/>
              <w:spacing w:before="49" w:line="240" w:lineRule="auto"/>
              <w:ind w:left="6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before="49" w:line="240" w:lineRule="auto"/>
              <w:ind w:left="172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CO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before="49" w:line="240" w:lineRule="auto"/>
              <w:ind w:left="64" w:right="52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BTL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before="49" w:line="240" w:lineRule="auto"/>
              <w:ind w:left="6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Competence</w:t>
            </w:r>
          </w:p>
        </w:tc>
      </w:tr>
      <w:tr w:rsidR="00D61769" w:rsidRPr="00EE2A55" w:rsidTr="00541D2F">
        <w:trPr>
          <w:trHeight w:val="301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Define Design for Testability (DFT).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D61769" w:rsidRPr="00EE2A55" w:rsidTr="00156526">
        <w:trPr>
          <w:trHeight w:val="256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State the objectives of Design for Testability.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D61769" w:rsidRPr="00EE2A55" w:rsidTr="00156526">
        <w:trPr>
          <w:trHeight w:val="238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spacing w:before="2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What is testability analysis?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spacing w:before="2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spacing w:before="2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spacing w:before="2" w:line="240" w:lineRule="auto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D61769" w:rsidRPr="00EE2A55" w:rsidTr="00156526">
        <w:trPr>
          <w:trHeight w:val="292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Why is testability analysis important in VLSI testing?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D61769" w:rsidRPr="00EE2A55" w:rsidTr="00156526">
        <w:trPr>
          <w:trHeight w:val="238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Define controllability.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D61769" w:rsidRPr="00EE2A55" w:rsidTr="00156526">
        <w:trPr>
          <w:trHeight w:val="247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Define 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.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D61769" w:rsidRPr="00EE2A55" w:rsidTr="00156526">
        <w:trPr>
          <w:trHeight w:val="328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Differentiate between controllability and 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.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D61769" w:rsidRPr="00EE2A55" w:rsidTr="00156526">
        <w:trPr>
          <w:trHeight w:val="283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What is SCOAP?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D61769" w:rsidRPr="00EE2A55" w:rsidTr="00156526">
        <w:trPr>
          <w:trHeight w:val="247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 xml:space="preserve">Expand SCOAP. 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spacing w:before="1" w:line="240" w:lineRule="auto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D61769" w:rsidRPr="00EE2A55">
        <w:trPr>
          <w:trHeight w:val="398"/>
        </w:trPr>
        <w:tc>
          <w:tcPr>
            <w:tcW w:w="855" w:type="dxa"/>
          </w:tcPr>
          <w:p w:rsidR="00D61769" w:rsidRPr="00EE2A55" w:rsidRDefault="00D61769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6519" w:type="dxa"/>
          </w:tcPr>
          <w:p w:rsidR="00D61769" w:rsidRPr="00EE2A55" w:rsidRDefault="00D61769" w:rsidP="00596802">
            <w:r w:rsidRPr="00EE2A55">
              <w:t>List the parameters calculated in SCOAP testability analysis.</w:t>
            </w:r>
          </w:p>
        </w:tc>
        <w:tc>
          <w:tcPr>
            <w:tcW w:w="711" w:type="dxa"/>
          </w:tcPr>
          <w:p w:rsidR="00D61769" w:rsidRPr="00EE2A55" w:rsidRDefault="00D61769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D61769" w:rsidRPr="00EE2A55" w:rsidRDefault="00D61769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D61769" w:rsidRPr="00EE2A55" w:rsidRDefault="00D61769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7807" w:rsidRPr="00EE2A55">
        <w:trPr>
          <w:trHeight w:val="395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Define Combinational Controllability (CC).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7807" w:rsidRPr="00EE2A55" w:rsidTr="00156526">
        <w:trPr>
          <w:trHeight w:val="94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Define Combinational 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 (CO).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C27807">
        <w:trPr>
          <w:trHeight w:val="220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What is Sequential Controllability (SC)?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C27807">
        <w:trPr>
          <w:trHeight w:val="121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What is Sequential 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 (SO)?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156526">
        <w:trPr>
          <w:trHeight w:val="283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What is probability-based testability analysis?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156526">
        <w:trPr>
          <w:trHeight w:val="238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State the advantages of probability-based testability analysis.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156526">
        <w:trPr>
          <w:trHeight w:val="238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What is simulation-based testability analysis?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7807" w:rsidRPr="00EE2A55" w:rsidTr="00156526">
        <w:trPr>
          <w:trHeight w:val="274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18.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Mention the applications of simulation-based testability analysis.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7807" w:rsidRPr="00EE2A55" w:rsidTr="00156526">
        <w:trPr>
          <w:trHeight w:val="310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19.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Define RTL testability analysis.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156526">
        <w:trPr>
          <w:trHeight w:val="292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spacing w:before="2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20.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List the basic Design for Testability (DFT) techniques.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spacing w:before="2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spacing w:before="2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spacing w:before="2" w:line="240" w:lineRule="auto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3014CC">
        <w:trPr>
          <w:trHeight w:val="283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21.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What is scan design?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3014CC">
        <w:trPr>
          <w:trHeight w:val="337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22.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What are the advantages of DFT in VLSI circuits?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3014CC">
        <w:trPr>
          <w:trHeight w:val="319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23.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>Mention any four applications of Design for Testability.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BTL2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53" w:right="119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7807" w:rsidRPr="00EE2A55" w:rsidTr="003014CC">
        <w:trPr>
          <w:trHeight w:val="238"/>
        </w:trPr>
        <w:tc>
          <w:tcPr>
            <w:tcW w:w="855" w:type="dxa"/>
          </w:tcPr>
          <w:p w:rsidR="00C27807" w:rsidRPr="00EE2A55" w:rsidRDefault="00C27807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24.</w:t>
            </w:r>
          </w:p>
        </w:tc>
        <w:tc>
          <w:tcPr>
            <w:tcW w:w="6519" w:type="dxa"/>
          </w:tcPr>
          <w:p w:rsidR="00C27807" w:rsidRPr="00EE2A55" w:rsidRDefault="00C27807" w:rsidP="00596802">
            <w:r w:rsidRPr="00EE2A55">
              <w:t xml:space="preserve">List the basic Design for Testability (DFT) techniques. </w:t>
            </w:r>
          </w:p>
        </w:tc>
        <w:tc>
          <w:tcPr>
            <w:tcW w:w="711" w:type="dxa"/>
          </w:tcPr>
          <w:p w:rsidR="00C27807" w:rsidRPr="00EE2A55" w:rsidRDefault="00C27807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C27807" w:rsidRPr="00EE2A55" w:rsidRDefault="00C27807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BTL1</w:t>
            </w:r>
          </w:p>
        </w:tc>
        <w:tc>
          <w:tcPr>
            <w:tcW w:w="1705" w:type="dxa"/>
          </w:tcPr>
          <w:p w:rsidR="00C27807" w:rsidRPr="00EE2A55" w:rsidRDefault="00C27807">
            <w:pPr>
              <w:pStyle w:val="TableParagraph"/>
              <w:ind w:left="6" w:right="125"/>
              <w:jc w:val="center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B45C93" w:rsidRPr="00EE2A55">
        <w:trPr>
          <w:trHeight w:val="318"/>
        </w:trPr>
        <w:tc>
          <w:tcPr>
            <w:tcW w:w="10640" w:type="dxa"/>
            <w:gridSpan w:val="5"/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</w:tr>
    </w:tbl>
    <w:p w:rsidR="00B45C93" w:rsidRPr="00EE2A55" w:rsidRDefault="00B45C93">
      <w:pPr>
        <w:pStyle w:val="TableParagraph"/>
        <w:spacing w:line="240" w:lineRule="auto"/>
        <w:sectPr w:rsidR="00B45C93" w:rsidRPr="00EE2A55">
          <w:type w:val="continuous"/>
          <w:pgSz w:w="11910" w:h="16840"/>
          <w:pgMar w:top="940" w:right="141" w:bottom="1572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6056"/>
        <w:gridCol w:w="708"/>
        <w:gridCol w:w="711"/>
        <w:gridCol w:w="850"/>
        <w:gridCol w:w="1705"/>
      </w:tblGrid>
      <w:tr w:rsidR="00B45C93" w:rsidRPr="00EE2A55">
        <w:trPr>
          <w:trHeight w:val="316"/>
        </w:trPr>
        <w:tc>
          <w:tcPr>
            <w:tcW w:w="10640" w:type="dxa"/>
            <w:gridSpan w:val="6"/>
          </w:tcPr>
          <w:p w:rsidR="00B45C93" w:rsidRPr="00EE2A55" w:rsidRDefault="00CC5508">
            <w:pPr>
              <w:pStyle w:val="TableParagraph"/>
              <w:ind w:left="3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PART-</w:t>
            </w:r>
            <w:r w:rsidRPr="00EE2A55">
              <w:rPr>
                <w:b/>
                <w:spacing w:val="-10"/>
                <w:sz w:val="24"/>
              </w:rPr>
              <w:t>B</w:t>
            </w:r>
          </w:p>
        </w:tc>
      </w:tr>
      <w:tr w:rsidR="003014CC" w:rsidRPr="00EE2A55" w:rsidTr="00AB76DA">
        <w:trPr>
          <w:trHeight w:val="552"/>
        </w:trPr>
        <w:tc>
          <w:tcPr>
            <w:tcW w:w="610" w:type="dxa"/>
          </w:tcPr>
          <w:p w:rsidR="003014CC" w:rsidRPr="00EE2A55" w:rsidRDefault="003014CC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6056" w:type="dxa"/>
          </w:tcPr>
          <w:p w:rsidR="003014CC" w:rsidRPr="00EE2A55" w:rsidRDefault="003014CC" w:rsidP="00596802">
            <w:r w:rsidRPr="00EE2A55">
              <w:t xml:space="preserve">Explain the concept of Design for Testability (DFT). Discuss its objectives, importance, advantages, and applications. </w:t>
            </w:r>
          </w:p>
        </w:tc>
        <w:tc>
          <w:tcPr>
            <w:tcW w:w="708" w:type="dxa"/>
          </w:tcPr>
          <w:p w:rsidR="003014CC" w:rsidRPr="00EE2A55" w:rsidRDefault="003014CC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3014CC" w:rsidRPr="00EE2A55" w:rsidRDefault="003014CC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3014CC" w:rsidRPr="00EE2A55" w:rsidRDefault="003014CC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3014CC" w:rsidRPr="00EE2A55" w:rsidRDefault="003014CC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7F6167" w:rsidRPr="00EE2A55" w:rsidTr="007F6167">
        <w:trPr>
          <w:trHeight w:val="454"/>
        </w:trPr>
        <w:tc>
          <w:tcPr>
            <w:tcW w:w="610" w:type="dxa"/>
            <w:tcBorders>
              <w:bottom w:val="single" w:sz="4" w:space="0" w:color="000000"/>
            </w:tcBorders>
          </w:tcPr>
          <w:p w:rsidR="007F6167" w:rsidRPr="00EE2A55" w:rsidRDefault="007F6167" w:rsidP="006B7440">
            <w:pPr>
              <w:pStyle w:val="TableParagraph"/>
              <w:spacing w:before="10" w:line="240" w:lineRule="auto"/>
              <w:ind w:left="151" w:right="144"/>
              <w:jc w:val="center"/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6056" w:type="dxa"/>
            <w:tcBorders>
              <w:bottom w:val="single" w:sz="4" w:space="0" w:color="000000"/>
            </w:tcBorders>
          </w:tcPr>
          <w:p w:rsidR="007F6167" w:rsidRPr="00EE2A55" w:rsidRDefault="007F6167" w:rsidP="00596802">
            <w:r w:rsidRPr="00EE2A55">
              <w:t>Explain testability analysis in VLSI testing. Discuss its need, methods, and significance.</w:t>
            </w:r>
          </w:p>
        </w:tc>
        <w:tc>
          <w:tcPr>
            <w:tcW w:w="708" w:type="dxa"/>
          </w:tcPr>
          <w:p w:rsidR="007F6167" w:rsidRPr="00EE2A55" w:rsidRDefault="007F6167" w:rsidP="003014CC">
            <w:pPr>
              <w:pStyle w:val="TableParagraph"/>
              <w:spacing w:before="1" w:line="240" w:lineRule="auto"/>
              <w:ind w:left="0" w:right="142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7F6167" w:rsidRPr="00EE2A55" w:rsidRDefault="007F6167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7F6167" w:rsidRPr="00EE2A55" w:rsidRDefault="007F6167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7F6167" w:rsidRPr="00EE2A55" w:rsidRDefault="007F6167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AB76DA">
        <w:trPr>
          <w:trHeight w:val="551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6056" w:type="dxa"/>
          </w:tcPr>
          <w:p w:rsidR="00B45C93" w:rsidRPr="00EE2A55" w:rsidRDefault="0062614B" w:rsidP="007F6167">
            <w:pPr>
              <w:pStyle w:val="TableParagraph"/>
              <w:spacing w:line="276" w:lineRule="exact"/>
              <w:ind w:left="0"/>
              <w:jc w:val="both"/>
              <w:rPr>
                <w:sz w:val="24"/>
              </w:rPr>
            </w:pPr>
            <w:r w:rsidRPr="00EE2A55">
              <w:t>Explain the SCOAP (Sandia Controllability/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 Analysis Program) testability analysis technique with suitable examples.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84326C" w:rsidRPr="00EE2A55" w:rsidTr="0084326C">
        <w:trPr>
          <w:trHeight w:val="679"/>
        </w:trPr>
        <w:tc>
          <w:tcPr>
            <w:tcW w:w="610" w:type="dxa"/>
          </w:tcPr>
          <w:p w:rsidR="0084326C" w:rsidRPr="00EE2A55" w:rsidRDefault="0084326C" w:rsidP="00737A17">
            <w:pPr>
              <w:pStyle w:val="TableParagraph"/>
              <w:spacing w:before="48" w:line="240" w:lineRule="auto"/>
              <w:ind w:left="151" w:right="144"/>
              <w:jc w:val="center"/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6056" w:type="dxa"/>
          </w:tcPr>
          <w:p w:rsidR="0084326C" w:rsidRPr="00EE2A55" w:rsidRDefault="0084326C" w:rsidP="007F6167">
            <w:pPr>
              <w:pStyle w:val="TableParagraph"/>
              <w:tabs>
                <w:tab w:val="left" w:pos="295"/>
              </w:tabs>
              <w:spacing w:line="270" w:lineRule="atLeast"/>
              <w:ind w:right="-15"/>
              <w:jc w:val="both"/>
              <w:rPr>
                <w:sz w:val="24"/>
              </w:rPr>
            </w:pPr>
            <w:r w:rsidRPr="00EE2A55">
              <w:t xml:space="preserve">Describe the calculation of Combinational Controllability (CC) and Combinational 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 (CO) using the SCOAP method.</w:t>
            </w:r>
          </w:p>
        </w:tc>
        <w:tc>
          <w:tcPr>
            <w:tcW w:w="708" w:type="dxa"/>
          </w:tcPr>
          <w:p w:rsidR="0084326C" w:rsidRPr="00EE2A55" w:rsidRDefault="0084326C" w:rsidP="0084326C">
            <w:pPr>
              <w:pStyle w:val="TableParagraph"/>
              <w:spacing w:before="1" w:line="240" w:lineRule="auto"/>
              <w:ind w:left="0" w:right="203"/>
              <w:jc w:val="right"/>
              <w:rPr>
                <w:sz w:val="24"/>
              </w:rPr>
            </w:pPr>
            <w:r w:rsidRPr="00EE2A55">
              <w:rPr>
                <w:sz w:val="24"/>
              </w:rPr>
              <w:t>(16)</w:t>
            </w:r>
          </w:p>
        </w:tc>
        <w:tc>
          <w:tcPr>
            <w:tcW w:w="711" w:type="dxa"/>
          </w:tcPr>
          <w:p w:rsidR="0084326C" w:rsidRPr="00EE2A55" w:rsidRDefault="0084326C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84326C" w:rsidRPr="00EE2A55" w:rsidRDefault="0084326C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84326C" w:rsidRPr="00EE2A55" w:rsidRDefault="0084326C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AB76DA">
        <w:trPr>
          <w:trHeight w:val="50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37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6056" w:type="dxa"/>
          </w:tcPr>
          <w:p w:rsidR="00B45C93" w:rsidRPr="00EE2A55" w:rsidRDefault="0062614B" w:rsidP="0046707A">
            <w:pPr>
              <w:pStyle w:val="TableParagraph"/>
              <w:spacing w:before="59" w:line="240" w:lineRule="auto"/>
              <w:jc w:val="both"/>
              <w:rPr>
                <w:sz w:val="24"/>
              </w:rPr>
            </w:pPr>
            <w:r w:rsidRPr="00EE2A55">
              <w:t xml:space="preserve">Explain Sequential Controllability (SC) and Sequential 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 (SO). Discuss their calculation methods with suitable examples.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AB76DA">
        <w:trPr>
          <w:trHeight w:val="552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7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6056" w:type="dxa"/>
          </w:tcPr>
          <w:p w:rsidR="00B45C93" w:rsidRPr="00EE2A55" w:rsidRDefault="0062614B">
            <w:pPr>
              <w:pStyle w:val="TableParagraph"/>
              <w:spacing w:line="276" w:lineRule="exact"/>
              <w:rPr>
                <w:sz w:val="24"/>
              </w:rPr>
            </w:pPr>
            <w:r w:rsidRPr="00EE2A55">
              <w:t xml:space="preserve">Compare combinational and sequential controllability and </w:t>
            </w:r>
            <w:proofErr w:type="spellStart"/>
            <w:r w:rsidRPr="00EE2A55">
              <w:t>observability</w:t>
            </w:r>
            <w:proofErr w:type="spellEnd"/>
            <w:r w:rsidRPr="00EE2A55">
              <w:t xml:space="preserve"> analysis.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7836E3" w:rsidRPr="00EE2A55" w:rsidTr="00AB76DA">
        <w:trPr>
          <w:trHeight w:val="517"/>
        </w:trPr>
        <w:tc>
          <w:tcPr>
            <w:tcW w:w="610" w:type="dxa"/>
          </w:tcPr>
          <w:p w:rsidR="007836E3" w:rsidRPr="00EE2A55" w:rsidRDefault="007836E3" w:rsidP="00596802">
            <w:pPr>
              <w:pStyle w:val="TableParagraph"/>
              <w:spacing w:before="10"/>
              <w:ind w:left="151" w:right="144"/>
              <w:jc w:val="center"/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6056" w:type="dxa"/>
          </w:tcPr>
          <w:p w:rsidR="007836E3" w:rsidRPr="00EE2A55" w:rsidRDefault="007836E3" w:rsidP="007F6167">
            <w:pPr>
              <w:pStyle w:val="TableParagraph"/>
              <w:tabs>
                <w:tab w:val="left" w:pos="295"/>
              </w:tabs>
              <w:spacing w:line="273" w:lineRule="exact"/>
            </w:pPr>
            <w:r w:rsidRPr="00EE2A55">
              <w:t xml:space="preserve">Explain probability-based testability analysis. Discuss its    </w:t>
            </w:r>
          </w:p>
          <w:p w:rsidR="007836E3" w:rsidRPr="00EE2A55" w:rsidRDefault="007836E3" w:rsidP="007F6167">
            <w:pPr>
              <w:pStyle w:val="TableParagraph"/>
              <w:tabs>
                <w:tab w:val="left" w:pos="295"/>
              </w:tabs>
              <w:spacing w:line="273" w:lineRule="exact"/>
              <w:rPr>
                <w:sz w:val="24"/>
              </w:rPr>
            </w:pPr>
            <w:proofErr w:type="gramStart"/>
            <w:r w:rsidRPr="00EE2A55">
              <w:t>working</w:t>
            </w:r>
            <w:proofErr w:type="gramEnd"/>
            <w:r w:rsidRPr="00EE2A55">
              <w:t xml:space="preserve"> principle, advantages, and limitations.</w:t>
            </w:r>
          </w:p>
        </w:tc>
        <w:tc>
          <w:tcPr>
            <w:tcW w:w="708" w:type="dxa"/>
          </w:tcPr>
          <w:p w:rsidR="007836E3" w:rsidRPr="00EE2A55" w:rsidRDefault="007836E3" w:rsidP="00B05AC7">
            <w:pPr>
              <w:pStyle w:val="TableParagraph"/>
              <w:spacing w:before="1" w:line="240" w:lineRule="auto"/>
              <w:ind w:left="0" w:right="203"/>
              <w:jc w:val="right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(16)</w:t>
            </w:r>
          </w:p>
        </w:tc>
        <w:tc>
          <w:tcPr>
            <w:tcW w:w="711" w:type="dxa"/>
          </w:tcPr>
          <w:p w:rsidR="007836E3" w:rsidRPr="00EE2A55" w:rsidRDefault="007836E3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7836E3" w:rsidRPr="00EE2A55" w:rsidRDefault="007836E3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7836E3" w:rsidRPr="00EE2A55" w:rsidRDefault="007836E3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AB76DA">
        <w:trPr>
          <w:trHeight w:val="551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6056" w:type="dxa"/>
          </w:tcPr>
          <w:p w:rsidR="00B45C93" w:rsidRPr="00EE2A55" w:rsidRDefault="0062614B">
            <w:pPr>
              <w:pStyle w:val="TableParagraph"/>
              <w:spacing w:line="276" w:lineRule="exact"/>
              <w:rPr>
                <w:sz w:val="24"/>
              </w:rPr>
            </w:pPr>
            <w:r w:rsidRPr="00EE2A55">
              <w:t>Explain simulation-based testability analysis. Discuss its methodology, advantages,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AB76DA">
        <w:trPr>
          <w:trHeight w:val="553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6056" w:type="dxa"/>
          </w:tcPr>
          <w:p w:rsidR="00B45C93" w:rsidRPr="00EE2A55" w:rsidRDefault="0062614B">
            <w:pPr>
              <w:pStyle w:val="TableParagraph"/>
              <w:spacing w:line="270" w:lineRule="atLeast"/>
              <w:rPr>
                <w:sz w:val="24"/>
              </w:rPr>
            </w:pPr>
            <w:r w:rsidRPr="00EE2A55">
              <w:t>Describe RTL (Register Transfer Level) testability analysis. Explain its importance in early VLSI design verification.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46707A" w:rsidRPr="00EE2A55" w:rsidTr="00AB76DA">
        <w:trPr>
          <w:trHeight w:val="315"/>
        </w:trPr>
        <w:tc>
          <w:tcPr>
            <w:tcW w:w="610" w:type="dxa"/>
            <w:vMerge w:val="restart"/>
          </w:tcPr>
          <w:p w:rsidR="0046707A" w:rsidRPr="00EE2A55" w:rsidRDefault="0046707A">
            <w:pPr>
              <w:pStyle w:val="TableParagraph"/>
              <w:spacing w:before="157" w:line="240" w:lineRule="auto"/>
              <w:ind w:left="276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6056" w:type="dxa"/>
            <w:vMerge w:val="restart"/>
          </w:tcPr>
          <w:p w:rsidR="0046707A" w:rsidRPr="00EE2A55" w:rsidRDefault="0046707A" w:rsidP="0046707A">
            <w:pPr>
              <w:pStyle w:val="TableParagraph"/>
              <w:spacing w:line="266" w:lineRule="exact"/>
              <w:ind w:left="62"/>
              <w:jc w:val="both"/>
              <w:rPr>
                <w:sz w:val="24"/>
              </w:rPr>
            </w:pPr>
            <w:r w:rsidRPr="00EE2A55">
              <w:rPr>
                <w:sz w:val="24"/>
              </w:rPr>
              <w:t>Discuss the various Design for Testability (DFT) techniques used in modern VLSI circuits.</w:t>
            </w:r>
          </w:p>
        </w:tc>
        <w:tc>
          <w:tcPr>
            <w:tcW w:w="708" w:type="dxa"/>
            <w:tcBorders>
              <w:bottom w:val="nil"/>
            </w:tcBorders>
          </w:tcPr>
          <w:p w:rsidR="0046707A" w:rsidRPr="00EE2A55" w:rsidRDefault="0046707A" w:rsidP="00B05AC7">
            <w:pPr>
              <w:pStyle w:val="TableParagraph"/>
              <w:ind w:left="0" w:right="202"/>
              <w:jc w:val="right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(16)</w:t>
            </w:r>
          </w:p>
        </w:tc>
        <w:tc>
          <w:tcPr>
            <w:tcW w:w="711" w:type="dxa"/>
            <w:tcBorders>
              <w:bottom w:val="nil"/>
            </w:tcBorders>
          </w:tcPr>
          <w:p w:rsidR="0046707A" w:rsidRPr="00EE2A55" w:rsidRDefault="0046707A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  <w:tcBorders>
              <w:bottom w:val="nil"/>
            </w:tcBorders>
          </w:tcPr>
          <w:p w:rsidR="0046707A" w:rsidRPr="00EE2A55" w:rsidRDefault="0046707A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  <w:tcBorders>
              <w:bottom w:val="nil"/>
            </w:tcBorders>
          </w:tcPr>
          <w:p w:rsidR="0046707A" w:rsidRPr="00EE2A55" w:rsidRDefault="0046707A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46707A" w:rsidRPr="00EE2A55" w:rsidTr="00AB76DA">
        <w:trPr>
          <w:trHeight w:val="220"/>
        </w:trPr>
        <w:tc>
          <w:tcPr>
            <w:tcW w:w="610" w:type="dxa"/>
            <w:vMerge/>
            <w:tcBorders>
              <w:top w:val="nil"/>
            </w:tcBorders>
          </w:tcPr>
          <w:p w:rsidR="0046707A" w:rsidRPr="00EE2A55" w:rsidRDefault="0046707A">
            <w:pPr>
              <w:rPr>
                <w:sz w:val="2"/>
                <w:szCs w:val="2"/>
              </w:rPr>
            </w:pPr>
          </w:p>
        </w:tc>
        <w:tc>
          <w:tcPr>
            <w:tcW w:w="6056" w:type="dxa"/>
            <w:vMerge/>
          </w:tcPr>
          <w:p w:rsidR="0046707A" w:rsidRPr="00EE2A55" w:rsidRDefault="0046707A" w:rsidP="0046707A">
            <w:pPr>
              <w:pStyle w:val="TableParagraph"/>
              <w:spacing w:line="266" w:lineRule="exact"/>
              <w:ind w:left="62"/>
              <w:jc w:val="both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46707A" w:rsidRPr="00EE2A55" w:rsidRDefault="0046707A">
            <w:pPr>
              <w:pStyle w:val="TableParagraph"/>
              <w:spacing w:line="266" w:lineRule="exact"/>
              <w:ind w:left="0" w:right="202"/>
              <w:jc w:val="right"/>
              <w:rPr>
                <w:sz w:val="24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46707A" w:rsidRPr="00EE2A55" w:rsidRDefault="0046707A">
            <w:pPr>
              <w:pStyle w:val="TableParagraph"/>
              <w:spacing w:line="240" w:lineRule="auto"/>
              <w:ind w:left="0"/>
            </w:pPr>
          </w:p>
        </w:tc>
        <w:tc>
          <w:tcPr>
            <w:tcW w:w="850" w:type="dxa"/>
            <w:tcBorders>
              <w:top w:val="nil"/>
            </w:tcBorders>
          </w:tcPr>
          <w:p w:rsidR="0046707A" w:rsidRPr="00EE2A55" w:rsidRDefault="0046707A">
            <w:pPr>
              <w:pStyle w:val="TableParagraph"/>
              <w:spacing w:line="240" w:lineRule="auto"/>
              <w:ind w:left="0"/>
            </w:pPr>
          </w:p>
        </w:tc>
        <w:tc>
          <w:tcPr>
            <w:tcW w:w="1705" w:type="dxa"/>
            <w:tcBorders>
              <w:top w:val="nil"/>
            </w:tcBorders>
          </w:tcPr>
          <w:p w:rsidR="0046707A" w:rsidRPr="00EE2A55" w:rsidRDefault="0046707A">
            <w:pPr>
              <w:pStyle w:val="TableParagraph"/>
              <w:spacing w:line="240" w:lineRule="auto"/>
              <w:ind w:left="0"/>
            </w:pPr>
          </w:p>
        </w:tc>
      </w:tr>
      <w:tr w:rsidR="00B45C93" w:rsidRPr="00EE2A55" w:rsidTr="00AB76DA">
        <w:trPr>
          <w:trHeight w:val="551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6056" w:type="dxa"/>
          </w:tcPr>
          <w:p w:rsidR="00B45C93" w:rsidRPr="00EE2A55" w:rsidRDefault="00B05AC7" w:rsidP="0046707A">
            <w:pPr>
              <w:pStyle w:val="TableParagraph"/>
              <w:spacing w:line="276" w:lineRule="exact"/>
              <w:ind w:left="62"/>
              <w:jc w:val="both"/>
              <w:rPr>
                <w:sz w:val="24"/>
              </w:rPr>
            </w:pPr>
            <w:r w:rsidRPr="00EE2A55">
              <w:t xml:space="preserve">Explain the basic principles of Design for Testability. Discuss controllability, </w:t>
            </w:r>
            <w:proofErr w:type="spellStart"/>
            <w:r w:rsidRPr="00EE2A55">
              <w:t>observability</w:t>
            </w:r>
            <w:proofErr w:type="spellEnd"/>
            <w:r w:rsidRPr="00EE2A55">
              <w:t>, and fault coverage.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88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AB76DA">
        <w:trPr>
          <w:trHeight w:val="551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6056" w:type="dxa"/>
          </w:tcPr>
          <w:p w:rsidR="00B45C93" w:rsidRPr="00EE2A55" w:rsidRDefault="00B05AC7" w:rsidP="0046707A">
            <w:pPr>
              <w:pStyle w:val="TableParagraph"/>
              <w:tabs>
                <w:tab w:val="left" w:pos="1508"/>
                <w:tab w:val="left" w:pos="2489"/>
                <w:tab w:val="left" w:pos="3975"/>
              </w:tabs>
              <w:spacing w:line="276" w:lineRule="exact"/>
              <w:ind w:right="96"/>
              <w:jc w:val="both"/>
              <w:rPr>
                <w:position w:val="2"/>
                <w:sz w:val="24"/>
              </w:rPr>
            </w:pPr>
            <w:r w:rsidRPr="00EE2A55">
              <w:t>Compare SCOAP, probability-based, simulation-based, and RTL testability analysis techniques.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2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AB76DA">
        <w:trPr>
          <w:trHeight w:val="554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6056" w:type="dxa"/>
          </w:tcPr>
          <w:p w:rsidR="00B45C93" w:rsidRPr="009A3BC3" w:rsidRDefault="00B05AC7" w:rsidP="0046707A">
            <w:pPr>
              <w:pStyle w:val="TableParagraph"/>
              <w:tabs>
                <w:tab w:val="left" w:pos="2648"/>
              </w:tabs>
              <w:spacing w:line="270" w:lineRule="atLeast"/>
              <w:ind w:right="99"/>
              <w:jc w:val="both"/>
              <w:rPr>
                <w:sz w:val="24"/>
              </w:rPr>
            </w:pPr>
            <w:r w:rsidRPr="009A3BC3">
              <w:t>Explain the complete Design for Testability (DFT) flow from RTL design to test implementation.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AB76DA">
        <w:trPr>
          <w:trHeight w:val="551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16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6056" w:type="dxa"/>
          </w:tcPr>
          <w:p w:rsidR="00B45C93" w:rsidRPr="009A3BC3" w:rsidRDefault="00B05AC7" w:rsidP="0046707A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9A3BC3">
              <w:t xml:space="preserve">Discuss the role of controllability and </w:t>
            </w:r>
            <w:proofErr w:type="spellStart"/>
            <w:r w:rsidRPr="009A3BC3">
              <w:t>observability</w:t>
            </w:r>
            <w:proofErr w:type="spellEnd"/>
            <w:r w:rsidRPr="009A3BC3">
              <w:t xml:space="preserve"> in improving fault detection and test generation.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AB76DA">
        <w:trPr>
          <w:trHeight w:val="551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6056" w:type="dxa"/>
          </w:tcPr>
          <w:p w:rsidR="00B45C93" w:rsidRPr="009A3BC3" w:rsidRDefault="00B05AC7" w:rsidP="0046707A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9A3BC3">
              <w:t>Explain Design for Testability techniques for improving circuit testability and reducing test cost.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AB76DA">
        <w:trPr>
          <w:trHeight w:val="454"/>
        </w:trPr>
        <w:tc>
          <w:tcPr>
            <w:tcW w:w="610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line="274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6056" w:type="dxa"/>
            <w:vMerge w:val="restart"/>
          </w:tcPr>
          <w:p w:rsidR="00B45C93" w:rsidRPr="009A3BC3" w:rsidRDefault="00B05AC7" w:rsidP="009A3BC3">
            <w:pPr>
              <w:pStyle w:val="TableParagraph"/>
              <w:tabs>
                <w:tab w:val="left" w:pos="2648"/>
              </w:tabs>
              <w:spacing w:line="270" w:lineRule="atLeast"/>
              <w:ind w:right="99"/>
              <w:jc w:val="both"/>
            </w:pPr>
            <w:r w:rsidRPr="009A3BC3">
              <w:t>Compare different testability analysis methods based on complexity, accuracy, computational cost, and practical applications.</w:t>
            </w:r>
          </w:p>
        </w:tc>
        <w:tc>
          <w:tcPr>
            <w:tcW w:w="708" w:type="dxa"/>
            <w:tcBorders>
              <w:bottom w:val="nil"/>
            </w:tcBorders>
          </w:tcPr>
          <w:p w:rsidR="00B45C93" w:rsidRPr="00EE2A55" w:rsidRDefault="00CC5508" w:rsidP="007836E3">
            <w:pPr>
              <w:pStyle w:val="TableParagraph"/>
              <w:spacing w:line="274" w:lineRule="exact"/>
              <w:ind w:left="0" w:right="202"/>
              <w:jc w:val="right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(</w:t>
            </w:r>
            <w:r w:rsidR="007836E3" w:rsidRPr="00EE2A55">
              <w:rPr>
                <w:spacing w:val="-5"/>
                <w:sz w:val="24"/>
              </w:rPr>
              <w:t>16</w:t>
            </w:r>
          </w:p>
        </w:tc>
        <w:tc>
          <w:tcPr>
            <w:tcW w:w="711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line="274" w:lineRule="exact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  <w:tcBorders>
              <w:bottom w:val="nil"/>
            </w:tcBorders>
          </w:tcPr>
          <w:p w:rsidR="00B45C93" w:rsidRPr="00EE2A55" w:rsidRDefault="00CC5508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AB76DA">
        <w:trPr>
          <w:trHeight w:val="94"/>
        </w:trPr>
        <w:tc>
          <w:tcPr>
            <w:tcW w:w="610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  <w:tc>
          <w:tcPr>
            <w:tcW w:w="6056" w:type="dxa"/>
            <w:vMerge/>
            <w:tcBorders>
              <w:top w:val="nil"/>
            </w:tcBorders>
          </w:tcPr>
          <w:p w:rsidR="00B45C93" w:rsidRPr="009A3BC3" w:rsidRDefault="00B45C93" w:rsidP="0046707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before="170" w:line="240" w:lineRule="auto"/>
              <w:ind w:left="0" w:right="202"/>
              <w:jc w:val="right"/>
              <w:rPr>
                <w:sz w:val="24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  <w:tc>
          <w:tcPr>
            <w:tcW w:w="850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  <w:tc>
          <w:tcPr>
            <w:tcW w:w="1705" w:type="dxa"/>
            <w:tcBorders>
              <w:top w:val="nil"/>
            </w:tcBorders>
          </w:tcPr>
          <w:p w:rsidR="00B45C93" w:rsidRPr="00EE2A55" w:rsidRDefault="00B45C93">
            <w:pPr>
              <w:pStyle w:val="TableParagraph"/>
              <w:spacing w:line="240" w:lineRule="auto"/>
              <w:ind w:left="0"/>
            </w:pPr>
          </w:p>
        </w:tc>
      </w:tr>
      <w:tr w:rsidR="00B45C93" w:rsidRPr="00EE2A55" w:rsidTr="00AB76DA">
        <w:trPr>
          <w:trHeight w:val="552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6056" w:type="dxa"/>
          </w:tcPr>
          <w:p w:rsidR="00B45C93" w:rsidRPr="009A3BC3" w:rsidRDefault="00F06479" w:rsidP="0046707A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 w:rsidRPr="009A3BC3">
              <w:t>Explain the importance of Design for Testability in modern VLSI systems. Discuss various testability analysis techniques and their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0" w:right="143"/>
              <w:jc w:val="right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CO4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>
        <w:trPr>
          <w:trHeight w:val="316"/>
        </w:trPr>
        <w:tc>
          <w:tcPr>
            <w:tcW w:w="10640" w:type="dxa"/>
            <w:gridSpan w:val="6"/>
          </w:tcPr>
          <w:p w:rsidR="00B45C93" w:rsidRPr="001F338A" w:rsidRDefault="00CC5508" w:rsidP="00FB5936">
            <w:pPr>
              <w:pStyle w:val="TableParagraph"/>
              <w:ind w:left="2"/>
              <w:jc w:val="center"/>
              <w:rPr>
                <w:sz w:val="24"/>
              </w:rPr>
            </w:pPr>
            <w:r w:rsidRPr="001F338A">
              <w:rPr>
                <w:sz w:val="24"/>
              </w:rPr>
              <w:t>UNIT</w:t>
            </w:r>
            <w:r w:rsidR="001F338A" w:rsidRPr="001F338A">
              <w:rPr>
                <w:sz w:val="24"/>
              </w:rPr>
              <w:t xml:space="preserve"> </w:t>
            </w:r>
            <w:r w:rsidRPr="001F338A">
              <w:rPr>
                <w:sz w:val="24"/>
              </w:rPr>
              <w:t>V-</w:t>
            </w:r>
            <w:r w:rsidR="00917AA4" w:rsidRPr="001F338A">
              <w:t xml:space="preserve"> SCAN DESIGN</w:t>
            </w:r>
          </w:p>
        </w:tc>
      </w:tr>
      <w:tr w:rsidR="00B45C93" w:rsidRPr="00EE2A55" w:rsidTr="00BE7CCE">
        <w:trPr>
          <w:trHeight w:val="634"/>
        </w:trPr>
        <w:tc>
          <w:tcPr>
            <w:tcW w:w="10640" w:type="dxa"/>
            <w:gridSpan w:val="6"/>
          </w:tcPr>
          <w:p w:rsidR="00917AA4" w:rsidRPr="00EE2A55" w:rsidRDefault="00917AA4" w:rsidP="00917AA4">
            <w:r w:rsidRPr="00EE2A55">
              <w:t>Scan Cell Designs, Scan Architectures, Scan Design Rules, Scan Design Flow, Special Purpose Scan Designs, RTL Design for Testability.</w:t>
            </w:r>
          </w:p>
          <w:p w:rsidR="00B45C93" w:rsidRPr="00EE2A55" w:rsidRDefault="00B45C93">
            <w:pPr>
              <w:pStyle w:val="TableParagraph"/>
              <w:spacing w:before="9" w:line="310" w:lineRule="atLeast"/>
              <w:ind w:left="107"/>
              <w:rPr>
                <w:sz w:val="24"/>
              </w:rPr>
            </w:pPr>
          </w:p>
        </w:tc>
      </w:tr>
      <w:tr w:rsidR="00B45C93" w:rsidRPr="00EE2A55">
        <w:trPr>
          <w:trHeight w:val="323"/>
        </w:trPr>
        <w:tc>
          <w:tcPr>
            <w:tcW w:w="10640" w:type="dxa"/>
            <w:gridSpan w:val="6"/>
          </w:tcPr>
          <w:p w:rsidR="00B45C93" w:rsidRPr="00EE2A55" w:rsidRDefault="00CC5508"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PART-</w:t>
            </w:r>
            <w:r w:rsidRPr="00EE2A55">
              <w:rPr>
                <w:b/>
                <w:spacing w:val="-10"/>
                <w:sz w:val="24"/>
              </w:rPr>
              <w:t>A</w:t>
            </w:r>
          </w:p>
        </w:tc>
      </w:tr>
      <w:tr w:rsidR="00B45C93" w:rsidRPr="00EE2A55" w:rsidTr="00A15E58">
        <w:trPr>
          <w:trHeight w:val="635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157" w:line="240" w:lineRule="auto"/>
              <w:ind w:left="124"/>
              <w:rPr>
                <w:b/>
                <w:sz w:val="24"/>
              </w:rPr>
            </w:pPr>
            <w:r w:rsidRPr="00EE2A55">
              <w:rPr>
                <w:b/>
                <w:sz w:val="24"/>
              </w:rPr>
              <w:t xml:space="preserve">Q. </w:t>
            </w:r>
            <w:r w:rsidRPr="00EE2A55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764" w:type="dxa"/>
            <w:gridSpan w:val="2"/>
          </w:tcPr>
          <w:p w:rsidR="00B45C93" w:rsidRPr="00EE2A55" w:rsidRDefault="00CC5508">
            <w:pPr>
              <w:pStyle w:val="TableParagraph"/>
              <w:spacing w:before="157" w:line="240" w:lineRule="auto"/>
              <w:ind w:left="6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spacing w:before="157" w:line="240" w:lineRule="auto"/>
              <w:ind w:left="172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CO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264"/>
              <w:rPr>
                <w:b/>
                <w:sz w:val="24"/>
              </w:rPr>
            </w:pPr>
            <w:r w:rsidRPr="00EE2A55">
              <w:rPr>
                <w:b/>
                <w:spacing w:val="-5"/>
                <w:sz w:val="24"/>
              </w:rPr>
              <w:t>BT</w:t>
            </w:r>
          </w:p>
          <w:p w:rsidR="00B45C93" w:rsidRPr="00EE2A55" w:rsidRDefault="00CC5508">
            <w:pPr>
              <w:pStyle w:val="TableParagraph"/>
              <w:spacing w:before="41" w:line="240" w:lineRule="auto"/>
              <w:ind w:left="144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Level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218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Competence</w:t>
            </w:r>
          </w:p>
        </w:tc>
      </w:tr>
      <w:tr w:rsidR="00B45C93" w:rsidRPr="00EE2A55" w:rsidTr="00A15E58">
        <w:trPr>
          <w:trHeight w:val="395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6764" w:type="dxa"/>
            <w:gridSpan w:val="2"/>
          </w:tcPr>
          <w:p w:rsidR="00B45C93" w:rsidRPr="00EE2A55" w:rsidRDefault="00C23A76" w:rsidP="002C31B3">
            <w:pPr>
              <w:pStyle w:val="TableParagraph"/>
              <w:ind w:left="0"/>
              <w:rPr>
                <w:sz w:val="24"/>
              </w:rPr>
            </w:pPr>
            <w:r w:rsidRPr="00EE2A55">
              <w:t>Define Scan Design.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</w:tbl>
    <w:p w:rsidR="00B45C93" w:rsidRPr="00EE2A55" w:rsidRDefault="00B45C93">
      <w:pPr>
        <w:pStyle w:val="TableParagraph"/>
        <w:rPr>
          <w:sz w:val="24"/>
        </w:rPr>
        <w:sectPr w:rsidR="00B45C93" w:rsidRPr="00EE2A55">
          <w:type w:val="continuous"/>
          <w:pgSz w:w="11910" w:h="16840"/>
          <w:pgMar w:top="940" w:right="141" w:bottom="1472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6056"/>
        <w:gridCol w:w="708"/>
        <w:gridCol w:w="711"/>
        <w:gridCol w:w="850"/>
        <w:gridCol w:w="1705"/>
      </w:tblGrid>
      <w:tr w:rsidR="00C23A76" w:rsidRPr="00EE2A55" w:rsidTr="002C31B3">
        <w:trPr>
          <w:trHeight w:val="395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State the objectives of Scan Design.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8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>What is a scan cell?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B45C93" w:rsidRPr="00EE2A55" w:rsidTr="002C31B3">
        <w:trPr>
          <w:trHeight w:val="397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6764" w:type="dxa"/>
            <w:gridSpan w:val="2"/>
          </w:tcPr>
          <w:p w:rsidR="00B45C93" w:rsidRPr="00EE2A55" w:rsidRDefault="00C23A76" w:rsidP="002C31B3">
            <w:pPr>
              <w:pStyle w:val="TableParagraph"/>
              <w:ind w:left="0"/>
              <w:rPr>
                <w:sz w:val="24"/>
              </w:rPr>
            </w:pPr>
            <w:r w:rsidRPr="00EE2A55">
              <w:t>What are the functions of a scan cell?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5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Differentiate between a normal flip-flop and a scan flip-flop.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7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What is a scan chain?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5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Define scan architecture.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7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List the different types of scan architectures.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7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What is multiplexed scan design?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5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>What is Level-Sensitive Scan Design (LSSD)?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8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State the advantages of scan-based testing.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6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spacing w:line="276" w:lineRule="exact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What are Scan Design Rules?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spacing w:line="276" w:lineRule="exact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spacing w:line="276" w:lineRule="exact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8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List any four scan design rules.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292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What is scan insertion?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73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Draw the Scan Design Flow.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7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What is scan shifting?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211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What is scan capture mode?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7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18.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Define special-purpose scan designs.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8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19.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List the applications of special-purpose scan designs.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5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20.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>What is Boundary Scan?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97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21.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Define RTL Design for Testability (RTL DFT).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C23A76" w:rsidRPr="00EE2A55" w:rsidTr="002C31B3">
        <w:trPr>
          <w:trHeight w:val="364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22.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State the advantages of RTL Design for Testability. </w:t>
            </w:r>
          </w:p>
        </w:tc>
        <w:tc>
          <w:tcPr>
            <w:tcW w:w="711" w:type="dxa"/>
          </w:tcPr>
          <w:p w:rsidR="00C23A76" w:rsidRPr="00EE2A55" w:rsidRDefault="00C23A76" w:rsidP="00CE66F7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</w:t>
            </w:r>
            <w:r w:rsidR="00CE66F7">
              <w:rPr>
                <w:spacing w:val="-5"/>
                <w:sz w:val="24"/>
              </w:rPr>
              <w:t>6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97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23.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 xml:space="preserve">Differentiate between RTL DFT and Gate-Level DFT. 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2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Understanding</w:t>
            </w:r>
          </w:p>
        </w:tc>
      </w:tr>
      <w:tr w:rsidR="00C23A76" w:rsidRPr="00EE2A55" w:rsidTr="002C31B3">
        <w:trPr>
          <w:trHeight w:val="316"/>
        </w:trPr>
        <w:tc>
          <w:tcPr>
            <w:tcW w:w="610" w:type="dxa"/>
          </w:tcPr>
          <w:p w:rsidR="00C23A76" w:rsidRPr="00EE2A55" w:rsidRDefault="00C23A76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24.</w:t>
            </w:r>
          </w:p>
        </w:tc>
        <w:tc>
          <w:tcPr>
            <w:tcW w:w="6764" w:type="dxa"/>
            <w:gridSpan w:val="2"/>
          </w:tcPr>
          <w:p w:rsidR="00C23A76" w:rsidRPr="00EE2A55" w:rsidRDefault="00C23A76" w:rsidP="00596802">
            <w:r w:rsidRPr="00EE2A55">
              <w:t>Mention any four applications of Scan Design in VLSI testing.</w:t>
            </w:r>
          </w:p>
        </w:tc>
        <w:tc>
          <w:tcPr>
            <w:tcW w:w="711" w:type="dxa"/>
          </w:tcPr>
          <w:p w:rsidR="00C23A76" w:rsidRPr="00EE2A55" w:rsidRDefault="00C23A7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C23A76" w:rsidRPr="00EE2A55" w:rsidRDefault="00C23A76">
            <w:pPr>
              <w:pStyle w:val="TableParagraph"/>
              <w:ind w:left="61" w:right="52"/>
              <w:jc w:val="center"/>
              <w:rPr>
                <w:sz w:val="24"/>
              </w:rPr>
            </w:pPr>
            <w:r w:rsidRPr="00EE2A55">
              <w:rPr>
                <w:sz w:val="24"/>
              </w:rPr>
              <w:t xml:space="preserve">BTL </w:t>
            </w:r>
            <w:r w:rsidRPr="00EE2A55">
              <w:rPr>
                <w:spacing w:val="-10"/>
                <w:sz w:val="24"/>
              </w:rPr>
              <w:t>1</w:t>
            </w:r>
          </w:p>
        </w:tc>
        <w:tc>
          <w:tcPr>
            <w:tcW w:w="1705" w:type="dxa"/>
          </w:tcPr>
          <w:p w:rsidR="00C23A76" w:rsidRPr="00EE2A55" w:rsidRDefault="00C23A76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Remembering</w:t>
            </w:r>
          </w:p>
        </w:tc>
      </w:tr>
      <w:tr w:rsidR="00B45C93" w:rsidRPr="00EE2A55">
        <w:trPr>
          <w:trHeight w:val="318"/>
        </w:trPr>
        <w:tc>
          <w:tcPr>
            <w:tcW w:w="10640" w:type="dxa"/>
            <w:gridSpan w:val="6"/>
          </w:tcPr>
          <w:p w:rsidR="00B45C93" w:rsidRPr="00EE2A55" w:rsidRDefault="00CC5508">
            <w:pPr>
              <w:pStyle w:val="TableParagraph"/>
              <w:spacing w:before="1" w:line="240" w:lineRule="auto"/>
              <w:ind w:left="3"/>
              <w:jc w:val="center"/>
              <w:rPr>
                <w:b/>
                <w:sz w:val="24"/>
              </w:rPr>
            </w:pPr>
            <w:r w:rsidRPr="00EE2A55">
              <w:rPr>
                <w:b/>
                <w:spacing w:val="-2"/>
                <w:sz w:val="24"/>
              </w:rPr>
              <w:t>PART-</w:t>
            </w:r>
            <w:r w:rsidRPr="00EE2A55">
              <w:rPr>
                <w:b/>
                <w:spacing w:val="-10"/>
                <w:sz w:val="24"/>
              </w:rPr>
              <w:t>B</w:t>
            </w:r>
          </w:p>
        </w:tc>
      </w:tr>
      <w:tr w:rsidR="00B45C93" w:rsidRPr="00EE2A55" w:rsidTr="002C31B3">
        <w:trPr>
          <w:trHeight w:val="633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1.</w:t>
            </w:r>
          </w:p>
        </w:tc>
        <w:tc>
          <w:tcPr>
            <w:tcW w:w="6056" w:type="dxa"/>
          </w:tcPr>
          <w:p w:rsidR="00B45C93" w:rsidRPr="00EE2A55" w:rsidRDefault="00157E37" w:rsidP="002C31B3">
            <w:pPr>
              <w:pStyle w:val="TableParagraph"/>
              <w:spacing w:before="41" w:line="240" w:lineRule="auto"/>
              <w:ind w:left="0"/>
              <w:rPr>
                <w:sz w:val="24"/>
              </w:rPr>
            </w:pPr>
            <w:r w:rsidRPr="00EE2A55">
              <w:t>Explain the concept of Scan Design. Discuss its objectives, advantages, disadvantages, and applications.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 w:rsidP="00CE66F7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</w:t>
            </w:r>
            <w:r w:rsidR="00CE66F7">
              <w:rPr>
                <w:spacing w:val="-5"/>
                <w:sz w:val="24"/>
              </w:rPr>
              <w:t>6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2C31B3">
        <w:trPr>
          <w:trHeight w:val="636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spacing w:before="2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2.</w:t>
            </w:r>
          </w:p>
        </w:tc>
        <w:tc>
          <w:tcPr>
            <w:tcW w:w="6056" w:type="dxa"/>
          </w:tcPr>
          <w:p w:rsidR="00B45C93" w:rsidRPr="00EE2A55" w:rsidRDefault="00157E37" w:rsidP="002C31B3">
            <w:pPr>
              <w:pStyle w:val="TableParagraph"/>
              <w:spacing w:before="40" w:line="240" w:lineRule="auto"/>
              <w:ind w:left="0"/>
              <w:rPr>
                <w:sz w:val="24"/>
              </w:rPr>
            </w:pPr>
            <w:r w:rsidRPr="00EE2A55">
              <w:t>Describe the structure and operation of a Scan Cell with a neat diagram.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spacing w:before="2" w:line="240" w:lineRule="auto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 w:rsidP="00CE66F7">
            <w:pPr>
              <w:pStyle w:val="TableParagraph"/>
              <w:spacing w:before="2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</w:t>
            </w:r>
            <w:r w:rsidR="00CE66F7">
              <w:rPr>
                <w:spacing w:val="-5"/>
                <w:sz w:val="24"/>
              </w:rPr>
              <w:t>6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spacing w:before="2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spacing w:before="2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B45C93" w:rsidRPr="00EE2A55" w:rsidTr="002C31B3">
        <w:trPr>
          <w:trHeight w:val="398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3.</w:t>
            </w:r>
          </w:p>
        </w:tc>
        <w:tc>
          <w:tcPr>
            <w:tcW w:w="6056" w:type="dxa"/>
          </w:tcPr>
          <w:p w:rsidR="00B45C93" w:rsidRPr="00EE2A55" w:rsidRDefault="00157E37" w:rsidP="002C31B3">
            <w:pPr>
              <w:pStyle w:val="TableParagraph"/>
              <w:ind w:left="0"/>
              <w:rPr>
                <w:sz w:val="24"/>
              </w:rPr>
            </w:pPr>
            <w:r w:rsidRPr="00EE2A55">
              <w:t>Explain various Scan Architectures used in VLSI testing. Compare multiplexed scan design and LSSD.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2C31B3">
        <w:trPr>
          <w:trHeight w:val="598"/>
        </w:trPr>
        <w:tc>
          <w:tcPr>
            <w:tcW w:w="610" w:type="dxa"/>
          </w:tcPr>
          <w:p w:rsidR="00B45C93" w:rsidRPr="00EE2A55" w:rsidRDefault="00CC5508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4.</w:t>
            </w:r>
          </w:p>
        </w:tc>
        <w:tc>
          <w:tcPr>
            <w:tcW w:w="6056" w:type="dxa"/>
          </w:tcPr>
          <w:p w:rsidR="00B45C93" w:rsidRPr="00EE2A55" w:rsidRDefault="00157E37" w:rsidP="002C31B3">
            <w:pPr>
              <w:pStyle w:val="TableParagraph"/>
              <w:ind w:left="0"/>
              <w:rPr>
                <w:sz w:val="24"/>
              </w:rPr>
            </w:pPr>
            <w:r w:rsidRPr="00EE2A55">
              <w:t>Discuss the Scan Design Rules. Explain their importance in improving circuit testability</w:t>
            </w:r>
          </w:p>
        </w:tc>
        <w:tc>
          <w:tcPr>
            <w:tcW w:w="708" w:type="dxa"/>
          </w:tcPr>
          <w:p w:rsidR="00B45C93" w:rsidRPr="00EE2A55" w:rsidRDefault="00CC5508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B45C93" w:rsidRPr="00EE2A55" w:rsidRDefault="00CC5508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B45C93" w:rsidRPr="00EE2A55" w:rsidRDefault="00CC5508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705" w:type="dxa"/>
          </w:tcPr>
          <w:p w:rsidR="00B45C93" w:rsidRPr="00EE2A55" w:rsidRDefault="00CC5508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05254E" w:rsidRPr="00EE2A55" w:rsidTr="002C31B3">
        <w:trPr>
          <w:trHeight w:val="395"/>
        </w:trPr>
        <w:tc>
          <w:tcPr>
            <w:tcW w:w="610" w:type="dxa"/>
          </w:tcPr>
          <w:p w:rsidR="0005254E" w:rsidRPr="00EE2A55" w:rsidRDefault="0005254E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5.</w:t>
            </w:r>
          </w:p>
        </w:tc>
        <w:tc>
          <w:tcPr>
            <w:tcW w:w="6056" w:type="dxa"/>
          </w:tcPr>
          <w:p w:rsidR="0005254E" w:rsidRPr="00EE2A55" w:rsidRDefault="0005254E" w:rsidP="00596802">
            <w:r w:rsidRPr="00EE2A55">
              <w:t xml:space="preserve">Explain the complete Scan Design Flow with a neat block diagram. </w:t>
            </w:r>
          </w:p>
        </w:tc>
        <w:tc>
          <w:tcPr>
            <w:tcW w:w="708" w:type="dxa"/>
          </w:tcPr>
          <w:p w:rsidR="0005254E" w:rsidRPr="00EE2A55" w:rsidRDefault="0005254E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05254E" w:rsidRPr="00EE2A55" w:rsidRDefault="0005254E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05254E" w:rsidRPr="00EE2A55" w:rsidRDefault="0005254E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05254E" w:rsidRPr="00EE2A55" w:rsidRDefault="0005254E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05254E" w:rsidRPr="00EE2A55" w:rsidTr="002C31B3">
        <w:trPr>
          <w:trHeight w:val="635"/>
        </w:trPr>
        <w:tc>
          <w:tcPr>
            <w:tcW w:w="610" w:type="dxa"/>
          </w:tcPr>
          <w:p w:rsidR="0005254E" w:rsidRPr="00EE2A55" w:rsidRDefault="0005254E" w:rsidP="00BE7CCE">
            <w:pPr>
              <w:pStyle w:val="TableParagraph"/>
              <w:ind w:left="151" w:right="144"/>
              <w:jc w:val="both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6.</w:t>
            </w:r>
          </w:p>
        </w:tc>
        <w:tc>
          <w:tcPr>
            <w:tcW w:w="6056" w:type="dxa"/>
          </w:tcPr>
          <w:p w:rsidR="0005254E" w:rsidRPr="00EE2A55" w:rsidRDefault="0005254E" w:rsidP="00BE7CCE">
            <w:pPr>
              <w:jc w:val="both"/>
            </w:pPr>
            <w:r w:rsidRPr="00EE2A55">
              <w:t xml:space="preserve">Describe the scan insertion process. Explain scan shift, capture, and update operations with suitable illustrations. </w:t>
            </w:r>
          </w:p>
        </w:tc>
        <w:tc>
          <w:tcPr>
            <w:tcW w:w="708" w:type="dxa"/>
          </w:tcPr>
          <w:p w:rsidR="0005254E" w:rsidRPr="00EE2A55" w:rsidRDefault="0005254E" w:rsidP="00BE7CCE">
            <w:pPr>
              <w:pStyle w:val="TableParagraph"/>
              <w:ind w:left="108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11" w:type="dxa"/>
          </w:tcPr>
          <w:p w:rsidR="0005254E" w:rsidRPr="00EE2A55" w:rsidRDefault="0005254E" w:rsidP="00E16983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850" w:type="dxa"/>
          </w:tcPr>
          <w:p w:rsidR="0005254E" w:rsidRPr="00EE2A55" w:rsidRDefault="0005254E" w:rsidP="00BE7CCE">
            <w:pPr>
              <w:pStyle w:val="TableParagraph"/>
              <w:ind w:left="12" w:right="60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705" w:type="dxa"/>
          </w:tcPr>
          <w:p w:rsidR="0005254E" w:rsidRPr="00EE2A55" w:rsidRDefault="0005254E" w:rsidP="00BE7CCE">
            <w:pPr>
              <w:pStyle w:val="TableParagraph"/>
              <w:ind w:left="107"/>
              <w:jc w:val="bot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</w:tbl>
    <w:p w:rsidR="00B45C93" w:rsidRPr="00EE2A55" w:rsidRDefault="00B45C93" w:rsidP="00BE7CCE">
      <w:pPr>
        <w:pStyle w:val="TableParagraph"/>
        <w:jc w:val="both"/>
        <w:rPr>
          <w:sz w:val="24"/>
        </w:rPr>
        <w:sectPr w:rsidR="00B45C93" w:rsidRPr="00EE2A55">
          <w:type w:val="continuous"/>
          <w:pgSz w:w="11910" w:h="16840"/>
          <w:pgMar w:top="940" w:right="141" w:bottom="1180" w:left="992" w:header="0" w:footer="996" w:gutter="0"/>
          <w:cols w:space="720"/>
        </w:sect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6030"/>
        <w:gridCol w:w="720"/>
        <w:gridCol w:w="720"/>
        <w:gridCol w:w="900"/>
        <w:gridCol w:w="1620"/>
      </w:tblGrid>
      <w:tr w:rsidR="0005254E" w:rsidRPr="00EE2A55" w:rsidTr="00CE66F7">
        <w:trPr>
          <w:trHeight w:val="635"/>
        </w:trPr>
        <w:tc>
          <w:tcPr>
            <w:tcW w:w="610" w:type="dxa"/>
          </w:tcPr>
          <w:p w:rsidR="0005254E" w:rsidRPr="00EE2A55" w:rsidRDefault="0005254E" w:rsidP="00BE7CCE">
            <w:pPr>
              <w:pStyle w:val="TableParagraph"/>
              <w:ind w:left="151" w:right="144"/>
              <w:jc w:val="both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7.</w:t>
            </w:r>
          </w:p>
        </w:tc>
        <w:tc>
          <w:tcPr>
            <w:tcW w:w="6030" w:type="dxa"/>
          </w:tcPr>
          <w:p w:rsidR="0005254E" w:rsidRPr="00EE2A55" w:rsidRDefault="0005254E" w:rsidP="00BE7CCE">
            <w:pPr>
              <w:jc w:val="both"/>
            </w:pPr>
            <w:r w:rsidRPr="00EE2A55">
              <w:t xml:space="preserve">Explain multiplexed scan design in detail. Discuss its advantages, disadvantages, and applications. </w:t>
            </w:r>
          </w:p>
        </w:tc>
        <w:tc>
          <w:tcPr>
            <w:tcW w:w="720" w:type="dxa"/>
          </w:tcPr>
          <w:p w:rsidR="0005254E" w:rsidRPr="00EE2A55" w:rsidRDefault="0005254E" w:rsidP="00BE7CCE">
            <w:pPr>
              <w:pStyle w:val="TableParagraph"/>
              <w:ind w:left="108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05254E" w:rsidRPr="00EE2A55" w:rsidRDefault="0005254E" w:rsidP="00E16983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</w:tcPr>
          <w:p w:rsidR="0005254E" w:rsidRPr="00EE2A55" w:rsidRDefault="0005254E" w:rsidP="00BE7CCE">
            <w:pPr>
              <w:pStyle w:val="TableParagraph"/>
              <w:ind w:left="12" w:right="60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620" w:type="dxa"/>
          </w:tcPr>
          <w:p w:rsidR="0005254E" w:rsidRPr="00EE2A55" w:rsidRDefault="0005254E" w:rsidP="00BE7CCE">
            <w:pPr>
              <w:pStyle w:val="TableParagraph"/>
              <w:ind w:left="107"/>
              <w:jc w:val="bot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05254E" w:rsidRPr="00EE2A55" w:rsidTr="00CE66F7">
        <w:trPr>
          <w:trHeight w:val="396"/>
        </w:trPr>
        <w:tc>
          <w:tcPr>
            <w:tcW w:w="610" w:type="dxa"/>
          </w:tcPr>
          <w:p w:rsidR="0005254E" w:rsidRPr="00EE2A55" w:rsidRDefault="0005254E" w:rsidP="00BE7CCE">
            <w:pPr>
              <w:pStyle w:val="TableParagraph"/>
              <w:ind w:left="151" w:right="144"/>
              <w:jc w:val="both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8.</w:t>
            </w:r>
          </w:p>
        </w:tc>
        <w:tc>
          <w:tcPr>
            <w:tcW w:w="6030" w:type="dxa"/>
          </w:tcPr>
          <w:p w:rsidR="0005254E" w:rsidRPr="00EE2A55" w:rsidRDefault="0005254E" w:rsidP="00BE7CCE">
            <w:pPr>
              <w:jc w:val="both"/>
            </w:pPr>
            <w:r w:rsidRPr="00EE2A55">
              <w:t>Explain Level-Sensitive Scan Design (LSSD). Compare it with multiplexed scan design.</w:t>
            </w:r>
          </w:p>
        </w:tc>
        <w:tc>
          <w:tcPr>
            <w:tcW w:w="720" w:type="dxa"/>
          </w:tcPr>
          <w:p w:rsidR="0005254E" w:rsidRPr="00EE2A55" w:rsidRDefault="0005254E" w:rsidP="00BE7CCE">
            <w:pPr>
              <w:pStyle w:val="TableParagraph"/>
              <w:ind w:left="108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05254E" w:rsidRPr="00EE2A55" w:rsidRDefault="0005254E" w:rsidP="00E16983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</w:tcPr>
          <w:p w:rsidR="0005254E" w:rsidRPr="00EE2A55" w:rsidRDefault="0005254E" w:rsidP="00BE7CCE">
            <w:pPr>
              <w:pStyle w:val="TableParagraph"/>
              <w:ind w:left="12" w:right="60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20" w:type="dxa"/>
          </w:tcPr>
          <w:p w:rsidR="0005254E" w:rsidRPr="00EE2A55" w:rsidRDefault="0005254E" w:rsidP="00BE7CCE">
            <w:pPr>
              <w:pStyle w:val="TableParagraph"/>
              <w:ind w:left="107"/>
              <w:jc w:val="bot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CF6DFB" w:rsidRPr="00EE2A55" w:rsidTr="00CE66F7">
        <w:trPr>
          <w:trHeight w:val="526"/>
        </w:trPr>
        <w:tc>
          <w:tcPr>
            <w:tcW w:w="610" w:type="dxa"/>
          </w:tcPr>
          <w:p w:rsidR="00CF6DFB" w:rsidRPr="00EE2A55" w:rsidRDefault="00CF6DFB" w:rsidP="00BE7CCE">
            <w:pPr>
              <w:pStyle w:val="TableParagraph"/>
              <w:ind w:left="151" w:right="144"/>
              <w:jc w:val="both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9.</w:t>
            </w:r>
          </w:p>
        </w:tc>
        <w:tc>
          <w:tcPr>
            <w:tcW w:w="6030" w:type="dxa"/>
          </w:tcPr>
          <w:p w:rsidR="00CF6DFB" w:rsidRPr="00EE2A55" w:rsidRDefault="00CF6DFB" w:rsidP="00BE7CCE">
            <w:pPr>
              <w:jc w:val="both"/>
            </w:pPr>
            <w:r w:rsidRPr="00EE2A55">
              <w:t xml:space="preserve">Discuss special-purpose scan designs used in modern VLSI systems. Explain their features and applications. </w:t>
            </w:r>
          </w:p>
        </w:tc>
        <w:tc>
          <w:tcPr>
            <w:tcW w:w="720" w:type="dxa"/>
          </w:tcPr>
          <w:p w:rsidR="00CF6DFB" w:rsidRPr="00EE2A55" w:rsidRDefault="00CF6DFB" w:rsidP="00BE7CCE">
            <w:pPr>
              <w:pStyle w:val="TableParagraph"/>
              <w:ind w:left="108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CF6DFB" w:rsidRPr="00EE2A55" w:rsidRDefault="00CF6DFB" w:rsidP="00E16983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</w:tcPr>
          <w:p w:rsidR="00CF6DFB" w:rsidRPr="00EE2A55" w:rsidRDefault="00CF6DFB" w:rsidP="00BE7CCE">
            <w:pPr>
              <w:pStyle w:val="TableParagraph"/>
              <w:ind w:left="12" w:right="60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620" w:type="dxa"/>
          </w:tcPr>
          <w:p w:rsidR="00CF6DFB" w:rsidRPr="00EE2A55" w:rsidRDefault="00CF6DFB" w:rsidP="00BE7CCE">
            <w:pPr>
              <w:pStyle w:val="TableParagraph"/>
              <w:ind w:left="107"/>
              <w:jc w:val="both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CF6DFB" w:rsidRPr="00EE2A55" w:rsidTr="00CE66F7">
        <w:trPr>
          <w:trHeight w:val="635"/>
        </w:trPr>
        <w:tc>
          <w:tcPr>
            <w:tcW w:w="610" w:type="dxa"/>
          </w:tcPr>
          <w:p w:rsidR="00CF6DFB" w:rsidRPr="00EE2A55" w:rsidRDefault="00CF6D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10.</w:t>
            </w:r>
          </w:p>
        </w:tc>
        <w:tc>
          <w:tcPr>
            <w:tcW w:w="6030" w:type="dxa"/>
          </w:tcPr>
          <w:p w:rsidR="00CF6DFB" w:rsidRPr="00EE2A55" w:rsidRDefault="00CF6DFB" w:rsidP="00BE7CCE">
            <w:pPr>
              <w:jc w:val="both"/>
            </w:pPr>
            <w:r w:rsidRPr="00EE2A55">
              <w:t xml:space="preserve">Explain Boundary Scan (IEEE 1149.1). Discuss its architecture, operation, and applications in board-level testing. </w:t>
            </w:r>
          </w:p>
        </w:tc>
        <w:tc>
          <w:tcPr>
            <w:tcW w:w="720" w:type="dxa"/>
          </w:tcPr>
          <w:p w:rsidR="00CF6DFB" w:rsidRPr="00EE2A55" w:rsidRDefault="00CF6DFB" w:rsidP="00BE7CCE">
            <w:pPr>
              <w:pStyle w:val="TableParagraph"/>
              <w:ind w:left="108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CF6DFB" w:rsidRPr="00EE2A55" w:rsidRDefault="00CF6DFB" w:rsidP="00E16983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</w:tcPr>
          <w:p w:rsidR="00CF6DFB" w:rsidRPr="00EE2A55" w:rsidRDefault="00CF6D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620" w:type="dxa"/>
          </w:tcPr>
          <w:p w:rsidR="00CF6DFB" w:rsidRPr="00EE2A55" w:rsidRDefault="00CF6D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  <w:tr w:rsidR="00CF6DFB" w:rsidRPr="00EE2A55" w:rsidTr="00CE66F7">
        <w:trPr>
          <w:trHeight w:val="635"/>
        </w:trPr>
        <w:tc>
          <w:tcPr>
            <w:tcW w:w="610" w:type="dxa"/>
          </w:tcPr>
          <w:p w:rsidR="00CF6DFB" w:rsidRPr="00EE2A55" w:rsidRDefault="00CF6D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11.</w:t>
            </w:r>
          </w:p>
        </w:tc>
        <w:tc>
          <w:tcPr>
            <w:tcW w:w="6030" w:type="dxa"/>
          </w:tcPr>
          <w:p w:rsidR="00CF6DFB" w:rsidRPr="00EE2A55" w:rsidRDefault="00CF6DFB" w:rsidP="00BE7CCE">
            <w:pPr>
              <w:jc w:val="both"/>
            </w:pPr>
            <w:r w:rsidRPr="00EE2A55">
              <w:t xml:space="preserve">Describe RTL Design for Testability (RTL DFT). Explain the techniques used to improve testability at the RTL level. </w:t>
            </w:r>
          </w:p>
        </w:tc>
        <w:tc>
          <w:tcPr>
            <w:tcW w:w="720" w:type="dxa"/>
          </w:tcPr>
          <w:p w:rsidR="00CF6DFB" w:rsidRPr="00EE2A55" w:rsidRDefault="00CF6DFB" w:rsidP="00BE7CCE">
            <w:pPr>
              <w:pStyle w:val="TableParagraph"/>
              <w:ind w:left="108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CF6DFB" w:rsidRPr="00EE2A55" w:rsidRDefault="00CF6DFB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</w:tcPr>
          <w:p w:rsidR="00CF6DFB" w:rsidRPr="00EE2A55" w:rsidRDefault="00CF6D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20" w:type="dxa"/>
          </w:tcPr>
          <w:p w:rsidR="00CF6DFB" w:rsidRPr="00EE2A55" w:rsidRDefault="00CF6D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CF6DFB" w:rsidRPr="00EE2A55" w:rsidTr="00CE66F7">
        <w:trPr>
          <w:trHeight w:val="633"/>
        </w:trPr>
        <w:tc>
          <w:tcPr>
            <w:tcW w:w="610" w:type="dxa"/>
          </w:tcPr>
          <w:p w:rsidR="00CF6DFB" w:rsidRPr="00EE2A55" w:rsidRDefault="00CF6D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12.</w:t>
            </w:r>
          </w:p>
        </w:tc>
        <w:tc>
          <w:tcPr>
            <w:tcW w:w="6030" w:type="dxa"/>
          </w:tcPr>
          <w:p w:rsidR="00CF6DFB" w:rsidRPr="00EE2A55" w:rsidRDefault="00CF6DFB" w:rsidP="00BE7CCE">
            <w:pPr>
              <w:jc w:val="both"/>
            </w:pPr>
            <w:r w:rsidRPr="00EE2A55">
              <w:t>Compare RTL Design for Testability and Gate-Level Design for Testability with suitable examples.</w:t>
            </w:r>
          </w:p>
        </w:tc>
        <w:tc>
          <w:tcPr>
            <w:tcW w:w="720" w:type="dxa"/>
          </w:tcPr>
          <w:p w:rsidR="00CF6DFB" w:rsidRPr="00EE2A55" w:rsidRDefault="00CF6DFB" w:rsidP="00BE7CCE">
            <w:pPr>
              <w:pStyle w:val="TableParagraph"/>
              <w:ind w:left="108"/>
              <w:jc w:val="both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CF6DFB" w:rsidRPr="00EE2A55" w:rsidRDefault="00CF6DFB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</w:tcPr>
          <w:p w:rsidR="00CF6DFB" w:rsidRPr="00EE2A55" w:rsidRDefault="00CF6D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20" w:type="dxa"/>
          </w:tcPr>
          <w:p w:rsidR="00CF6DFB" w:rsidRPr="00EE2A55" w:rsidRDefault="00CF6D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CF6DFB" w:rsidRPr="00EE2A55" w:rsidTr="00CE66F7">
        <w:trPr>
          <w:trHeight w:val="562"/>
        </w:trPr>
        <w:tc>
          <w:tcPr>
            <w:tcW w:w="610" w:type="dxa"/>
          </w:tcPr>
          <w:p w:rsidR="00CF6DFB" w:rsidRPr="00EE2A55" w:rsidRDefault="00CF6D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13.</w:t>
            </w:r>
          </w:p>
        </w:tc>
        <w:tc>
          <w:tcPr>
            <w:tcW w:w="6030" w:type="dxa"/>
          </w:tcPr>
          <w:p w:rsidR="00CF6DFB" w:rsidRPr="00EE2A55" w:rsidRDefault="00CF6DFB" w:rsidP="00BE7CCE">
            <w:pPr>
              <w:jc w:val="both"/>
            </w:pPr>
            <w:r w:rsidRPr="00EE2A55">
              <w:t xml:space="preserve">Explain the advantages of scan-based testing over conventional sequential testing. </w:t>
            </w:r>
          </w:p>
        </w:tc>
        <w:tc>
          <w:tcPr>
            <w:tcW w:w="720" w:type="dxa"/>
          </w:tcPr>
          <w:p w:rsidR="00CF6DFB" w:rsidRPr="00EE2A55" w:rsidRDefault="00CF6DFB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CF6DFB" w:rsidRPr="00EE2A55" w:rsidRDefault="00CF6DFB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</w:tcPr>
          <w:p w:rsidR="00CF6DFB" w:rsidRPr="00EE2A55" w:rsidRDefault="00CF6D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20" w:type="dxa"/>
          </w:tcPr>
          <w:p w:rsidR="00CF6DFB" w:rsidRPr="00EE2A55" w:rsidRDefault="00CF6D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CF6DFB" w:rsidRPr="00EE2A55" w:rsidTr="00CE66F7">
        <w:trPr>
          <w:trHeight w:val="635"/>
        </w:trPr>
        <w:tc>
          <w:tcPr>
            <w:tcW w:w="610" w:type="dxa"/>
          </w:tcPr>
          <w:p w:rsidR="00CF6DFB" w:rsidRPr="00EE2A55" w:rsidRDefault="00CF6D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14.</w:t>
            </w:r>
          </w:p>
        </w:tc>
        <w:tc>
          <w:tcPr>
            <w:tcW w:w="6030" w:type="dxa"/>
          </w:tcPr>
          <w:p w:rsidR="00CF6DFB" w:rsidRPr="00EE2A55" w:rsidRDefault="00CF6DFB" w:rsidP="00BE7CCE">
            <w:pPr>
              <w:jc w:val="both"/>
            </w:pPr>
            <w:r w:rsidRPr="00EE2A55">
              <w:t xml:space="preserve">Discuss different scan architectures and explain how scan chains improve fault coverage and reduce ATPG complexity. </w:t>
            </w:r>
          </w:p>
        </w:tc>
        <w:tc>
          <w:tcPr>
            <w:tcW w:w="720" w:type="dxa"/>
          </w:tcPr>
          <w:p w:rsidR="00CF6DFB" w:rsidRPr="00EE2A55" w:rsidRDefault="00CF6DFB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</w:tcPr>
          <w:p w:rsidR="00CF6DFB" w:rsidRPr="00EE2A55" w:rsidRDefault="00CF6DFB" w:rsidP="00455DB6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</w:t>
            </w:r>
            <w:r w:rsidR="00455DB6">
              <w:rPr>
                <w:spacing w:val="-5"/>
                <w:sz w:val="24"/>
              </w:rPr>
              <w:t>6</w:t>
            </w:r>
          </w:p>
        </w:tc>
        <w:tc>
          <w:tcPr>
            <w:tcW w:w="900" w:type="dxa"/>
          </w:tcPr>
          <w:p w:rsidR="00CF6DFB" w:rsidRPr="00EE2A55" w:rsidRDefault="00CF6D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20" w:type="dxa"/>
          </w:tcPr>
          <w:p w:rsidR="00CF6DFB" w:rsidRPr="00EE2A55" w:rsidRDefault="00CF6D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CF6DFB" w:rsidRPr="00EE2A55" w:rsidTr="002C31B3">
        <w:trPr>
          <w:trHeight w:val="633"/>
        </w:trPr>
        <w:tc>
          <w:tcPr>
            <w:tcW w:w="610" w:type="dxa"/>
          </w:tcPr>
          <w:p w:rsidR="00CF6DFB" w:rsidRPr="00EE2A55" w:rsidRDefault="00CF6DFB">
            <w:pPr>
              <w:pStyle w:val="TableParagraph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15.</w:t>
            </w: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:rsidR="00CF6DFB" w:rsidRPr="00EE2A55" w:rsidRDefault="00CF6DFB" w:rsidP="00BE7CCE">
            <w:pPr>
              <w:jc w:val="both"/>
            </w:pPr>
            <w:r w:rsidRPr="00EE2A55">
              <w:t xml:space="preserve">Explain the complete scan testing methodology, including scan cell design, scan architecture, scan design rules, scan design flow, and RTL DFT. 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CF6DFB" w:rsidRPr="00EE2A55" w:rsidRDefault="00CF6DFB">
            <w:pPr>
              <w:pStyle w:val="TableParagraph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CF6DFB" w:rsidRPr="00EE2A55" w:rsidRDefault="00CF6DFB">
            <w:pPr>
              <w:pStyle w:val="TableParagraph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F6DFB" w:rsidRPr="00EE2A55" w:rsidRDefault="00CF6DFB">
            <w:pPr>
              <w:pStyle w:val="TableParagraph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CF6DFB" w:rsidRPr="00EE2A55" w:rsidRDefault="00CF6DFB">
            <w:pPr>
              <w:pStyle w:val="TableParagraph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CF6DFB" w:rsidRPr="00EE2A55" w:rsidTr="002C31B3">
        <w:trPr>
          <w:trHeight w:val="778"/>
        </w:trPr>
        <w:tc>
          <w:tcPr>
            <w:tcW w:w="610" w:type="dxa"/>
            <w:tcBorders>
              <w:right w:val="single" w:sz="4" w:space="0" w:color="auto"/>
            </w:tcBorders>
          </w:tcPr>
          <w:p w:rsidR="00CF6DFB" w:rsidRPr="00EE2A55" w:rsidRDefault="00CF6DFB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16.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B" w:rsidRPr="00EE2A55" w:rsidRDefault="00CF6DFB" w:rsidP="00BE7CCE">
            <w:pPr>
              <w:jc w:val="both"/>
            </w:pPr>
            <w:r w:rsidRPr="00EE2A55">
              <w:t>Compare different scan techniques based on architecture, implementation complexity, fault coverage, test time, and hardware overhead.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B" w:rsidRPr="00EE2A55" w:rsidRDefault="00CF6DFB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B" w:rsidRPr="00EE2A55" w:rsidRDefault="00CF6DFB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B" w:rsidRPr="00EE2A55" w:rsidRDefault="00CF6DFB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DFB" w:rsidRPr="00EE2A55" w:rsidRDefault="00CF6DFB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Applying</w:t>
            </w:r>
          </w:p>
        </w:tc>
      </w:tr>
      <w:tr w:rsidR="00B45C93" w:rsidRPr="00EE2A55" w:rsidTr="002C31B3">
        <w:trPr>
          <w:trHeight w:val="635"/>
        </w:trPr>
        <w:tc>
          <w:tcPr>
            <w:tcW w:w="610" w:type="dxa"/>
            <w:tcBorders>
              <w:right w:val="single" w:sz="4" w:space="0" w:color="auto"/>
            </w:tcBorders>
          </w:tcPr>
          <w:p w:rsidR="00B45C93" w:rsidRPr="00EE2A55" w:rsidRDefault="00CC5508">
            <w:pPr>
              <w:pStyle w:val="TableParagraph"/>
              <w:spacing w:before="1" w:line="240" w:lineRule="auto"/>
              <w:ind w:left="151" w:right="144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17.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C93" w:rsidRPr="00EE2A55" w:rsidRDefault="00CF6DFB" w:rsidP="00455DB6">
            <w:pPr>
              <w:pStyle w:val="TableParagraph"/>
              <w:spacing w:before="41" w:line="240" w:lineRule="auto"/>
              <w:ind w:left="0"/>
              <w:jc w:val="both"/>
              <w:rPr>
                <w:sz w:val="24"/>
              </w:rPr>
            </w:pPr>
            <w:r w:rsidRPr="00EE2A55">
              <w:t>Discuss scan cells, scan architectures, scan design rules, scan flow, special-purpose scan designs, and RTL Design for Testability.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C93" w:rsidRPr="00EE2A55" w:rsidRDefault="00CC5508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(16)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C93" w:rsidRPr="00EE2A55" w:rsidRDefault="00CC5508" w:rsidP="00455DB6">
            <w:pPr>
              <w:pStyle w:val="TableParagraph"/>
              <w:spacing w:before="1" w:line="240" w:lineRule="auto"/>
              <w:ind w:left="4" w:right="33"/>
              <w:jc w:val="center"/>
              <w:rPr>
                <w:sz w:val="24"/>
              </w:rPr>
            </w:pPr>
            <w:r w:rsidRPr="00EE2A55">
              <w:rPr>
                <w:spacing w:val="-5"/>
                <w:sz w:val="24"/>
              </w:rPr>
              <w:t>CO</w:t>
            </w:r>
            <w:r w:rsidR="00455DB6">
              <w:rPr>
                <w:spacing w:val="-5"/>
                <w:sz w:val="24"/>
              </w:rPr>
              <w:t>6</w:t>
            </w:r>
            <w:bookmarkStart w:id="0" w:name="_GoBack"/>
            <w:bookmarkEnd w:id="0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C93" w:rsidRPr="00EE2A55" w:rsidRDefault="00CC5508">
            <w:pPr>
              <w:pStyle w:val="TableParagraph"/>
              <w:spacing w:before="1" w:line="240" w:lineRule="auto"/>
              <w:ind w:left="12" w:right="60"/>
              <w:jc w:val="center"/>
              <w:rPr>
                <w:sz w:val="24"/>
              </w:rPr>
            </w:pPr>
            <w:r w:rsidRPr="00EE2A55">
              <w:rPr>
                <w:spacing w:val="-4"/>
                <w:sz w:val="24"/>
              </w:rPr>
              <w:t>BTL4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C93" w:rsidRPr="00EE2A55" w:rsidRDefault="00CC5508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 w:rsidRPr="00EE2A55">
              <w:rPr>
                <w:spacing w:val="-2"/>
                <w:sz w:val="24"/>
              </w:rPr>
              <w:t>Analyzing</w:t>
            </w:r>
          </w:p>
        </w:tc>
      </w:tr>
    </w:tbl>
    <w:p w:rsidR="00CC5508" w:rsidRPr="00EE2A55" w:rsidRDefault="00CC5508"/>
    <w:sectPr w:rsidR="00CC5508" w:rsidRPr="00EE2A55" w:rsidSect="00B45C93">
      <w:type w:val="continuous"/>
      <w:pgSz w:w="11910" w:h="16840"/>
      <w:pgMar w:top="940" w:right="141" w:bottom="1180" w:left="992" w:header="0" w:footer="9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802" w:rsidRDefault="00596802" w:rsidP="00B45C93">
      <w:r>
        <w:separator/>
      </w:r>
    </w:p>
  </w:endnote>
  <w:endnote w:type="continuationSeparator" w:id="0">
    <w:p w:rsidR="00596802" w:rsidRDefault="00596802" w:rsidP="00B45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802" w:rsidRDefault="00596802"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88.6pt;margin-top:781.15pt;width:57.5pt;height:13.05pt;z-index:-251658752;mso-position-horizontal-relative:page;mso-position-vertical-relative:page" filled="f" stroked="f">
          <v:textbox inset="0,0,0,0">
            <w:txbxContent>
              <w:p w:rsidR="00596802" w:rsidRDefault="00596802">
                <w:pPr>
                  <w:spacing w:before="10"/>
                  <w:ind w:left="20"/>
                  <w:rPr>
                    <w:b/>
                    <w:sz w:val="20"/>
                  </w:rPr>
                </w:pPr>
                <w:r>
                  <w:rPr>
                    <w:sz w:val="20"/>
                  </w:rPr>
                  <w:t>Page</w:t>
                </w:r>
                <w:r>
                  <w:rPr>
                    <w:b/>
                    <w:sz w:val="20"/>
                  </w:rPr>
                  <w:fldChar w:fldCharType="begin"/>
                </w:r>
                <w:r>
                  <w:rPr>
                    <w:b/>
                    <w:sz w:val="20"/>
                  </w:rPr>
                  <w:instrText xml:space="preserve"> PAGE </w:instrText>
                </w:r>
                <w:r>
                  <w:rPr>
                    <w:b/>
                    <w:sz w:val="20"/>
                  </w:rPr>
                  <w:fldChar w:fldCharType="separate"/>
                </w:r>
                <w:r w:rsidR="00455DB6">
                  <w:rPr>
                    <w:b/>
                    <w:noProof/>
                    <w:sz w:val="20"/>
                  </w:rPr>
                  <w:t>9</w:t>
                </w:r>
                <w:r>
                  <w:rPr>
                    <w:b/>
                    <w:sz w:val="20"/>
                  </w:rPr>
                  <w:fldChar w:fldCharType="end"/>
                </w:r>
                <w:r>
                  <w:rPr>
                    <w:sz w:val="20"/>
                  </w:rPr>
                  <w:t>of</w:t>
                </w:r>
                <w:r>
                  <w:rPr>
                    <w:b/>
                    <w:spacing w:val="-5"/>
                    <w:sz w:val="20"/>
                  </w:rPr>
                  <w:fldChar w:fldCharType="begin"/>
                </w:r>
                <w:r>
                  <w:rPr>
                    <w:b/>
                    <w:spacing w:val="-5"/>
                    <w:sz w:val="20"/>
                  </w:rPr>
                  <w:instrText xml:space="preserve"> NUMPAGES </w:instrText>
                </w:r>
                <w:r>
                  <w:rPr>
                    <w:b/>
                    <w:spacing w:val="-5"/>
                    <w:sz w:val="20"/>
                  </w:rPr>
                  <w:fldChar w:fldCharType="separate"/>
                </w:r>
                <w:r w:rsidR="00455DB6">
                  <w:rPr>
                    <w:b/>
                    <w:noProof/>
                    <w:spacing w:val="-5"/>
                    <w:sz w:val="20"/>
                  </w:rPr>
                  <w:t>9</w:t>
                </w:r>
                <w:r>
                  <w:rPr>
                    <w:b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802" w:rsidRDefault="00596802" w:rsidP="00B45C93">
      <w:r>
        <w:separator/>
      </w:r>
    </w:p>
  </w:footnote>
  <w:footnote w:type="continuationSeparator" w:id="0">
    <w:p w:rsidR="00596802" w:rsidRDefault="00596802" w:rsidP="00B45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B55CC"/>
    <w:multiLevelType w:val="hybridMultilevel"/>
    <w:tmpl w:val="50CE3FC2"/>
    <w:lvl w:ilvl="0" w:tplc="60B8F1DA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BEB11A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E2F4360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7DE2ACFA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8C24C74E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780021EA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6D5CD85A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AB0A0C10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2A30F4F2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1">
    <w:nsid w:val="07310294"/>
    <w:multiLevelType w:val="multilevel"/>
    <w:tmpl w:val="437A2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CA6EC4"/>
    <w:multiLevelType w:val="hybridMultilevel"/>
    <w:tmpl w:val="4238F23E"/>
    <w:lvl w:ilvl="0" w:tplc="BF64DAF2">
      <w:start w:val="1"/>
      <w:numFmt w:val="lowerRoman"/>
      <w:lvlText w:val="(%1)"/>
      <w:lvlJc w:val="left"/>
      <w:pPr>
        <w:ind w:left="8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25AA76E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2" w:tplc="A5924C2C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ar-SA"/>
      </w:rPr>
    </w:lvl>
    <w:lvl w:ilvl="3" w:tplc="CD04BF16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4" w:tplc="2B7E0B82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5" w:tplc="EB06D81E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6" w:tplc="6FDEF2AA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7" w:tplc="0C127B8C">
      <w:numFmt w:val="bullet"/>
      <w:lvlText w:val="•"/>
      <w:lvlJc w:val="left"/>
      <w:pPr>
        <w:ind w:left="4306" w:hanging="360"/>
      </w:pPr>
      <w:rPr>
        <w:rFonts w:hint="default"/>
        <w:lang w:val="en-US" w:eastAsia="en-US" w:bidi="ar-SA"/>
      </w:rPr>
    </w:lvl>
    <w:lvl w:ilvl="8" w:tplc="13F4DF76">
      <w:numFmt w:val="bullet"/>
      <w:lvlText w:val="•"/>
      <w:lvlJc w:val="left"/>
      <w:pPr>
        <w:ind w:left="4804" w:hanging="360"/>
      </w:pPr>
      <w:rPr>
        <w:rFonts w:hint="default"/>
        <w:lang w:val="en-US" w:eastAsia="en-US" w:bidi="ar-SA"/>
      </w:rPr>
    </w:lvl>
  </w:abstractNum>
  <w:abstractNum w:abstractNumId="3">
    <w:nsid w:val="0926181A"/>
    <w:multiLevelType w:val="hybridMultilevel"/>
    <w:tmpl w:val="BBC292D2"/>
    <w:lvl w:ilvl="0" w:tplc="07CC90C0">
      <w:start w:val="1"/>
      <w:numFmt w:val="lowerRoman"/>
      <w:lvlText w:val="(%1)"/>
      <w:lvlJc w:val="left"/>
      <w:pPr>
        <w:ind w:left="7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en-US" w:eastAsia="en-US" w:bidi="ar-SA"/>
      </w:rPr>
    </w:lvl>
    <w:lvl w:ilvl="1" w:tplc="A8D474BE">
      <w:numFmt w:val="bullet"/>
      <w:lvlText w:val="•"/>
      <w:lvlJc w:val="left"/>
      <w:pPr>
        <w:ind w:left="1210" w:hanging="360"/>
      </w:pPr>
      <w:rPr>
        <w:rFonts w:hint="default"/>
        <w:lang w:val="en-US" w:eastAsia="en-US" w:bidi="ar-SA"/>
      </w:rPr>
    </w:lvl>
    <w:lvl w:ilvl="2" w:tplc="0BA06FBC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3" w:tplc="16541868"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 w:tplc="B8BCB256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 w:tplc="3ABE135A">
      <w:numFmt w:val="bullet"/>
      <w:lvlText w:val="•"/>
      <w:lvlJc w:val="left"/>
      <w:pPr>
        <w:ind w:left="3250" w:hanging="360"/>
      </w:pPr>
      <w:rPr>
        <w:rFonts w:hint="default"/>
        <w:lang w:val="en-US" w:eastAsia="en-US" w:bidi="ar-SA"/>
      </w:rPr>
    </w:lvl>
    <w:lvl w:ilvl="6" w:tplc="A3846856">
      <w:numFmt w:val="bullet"/>
      <w:lvlText w:val="•"/>
      <w:lvlJc w:val="left"/>
      <w:pPr>
        <w:ind w:left="3760" w:hanging="360"/>
      </w:pPr>
      <w:rPr>
        <w:rFonts w:hint="default"/>
        <w:lang w:val="en-US" w:eastAsia="en-US" w:bidi="ar-SA"/>
      </w:rPr>
    </w:lvl>
    <w:lvl w:ilvl="7" w:tplc="2054B0B6">
      <w:numFmt w:val="bullet"/>
      <w:lvlText w:val="•"/>
      <w:lvlJc w:val="left"/>
      <w:pPr>
        <w:ind w:left="4270" w:hanging="360"/>
      </w:pPr>
      <w:rPr>
        <w:rFonts w:hint="default"/>
        <w:lang w:val="en-US" w:eastAsia="en-US" w:bidi="ar-SA"/>
      </w:rPr>
    </w:lvl>
    <w:lvl w:ilvl="8" w:tplc="D44C06E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</w:abstractNum>
  <w:abstractNum w:abstractNumId="4">
    <w:nsid w:val="0AD36F3E"/>
    <w:multiLevelType w:val="hybridMultilevel"/>
    <w:tmpl w:val="EB18A5F4"/>
    <w:lvl w:ilvl="0" w:tplc="0C1C045A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552EBFE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F9BC5208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7A7C47DC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20FCB26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F68602D2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7C903198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1A3E10CE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1506F7AC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5">
    <w:nsid w:val="10C91D18"/>
    <w:multiLevelType w:val="hybridMultilevel"/>
    <w:tmpl w:val="BD3672DE"/>
    <w:lvl w:ilvl="0" w:tplc="0B007538">
      <w:start w:val="1"/>
      <w:numFmt w:val="lowerRoman"/>
      <w:lvlText w:val="(%1)"/>
      <w:lvlJc w:val="left"/>
      <w:pPr>
        <w:ind w:left="422" w:hanging="360"/>
      </w:pPr>
      <w:rPr>
        <w:rFonts w:hint="default"/>
        <w:spacing w:val="0"/>
        <w:w w:val="100"/>
        <w:lang w:val="en-US" w:eastAsia="en-US" w:bidi="ar-SA"/>
      </w:rPr>
    </w:lvl>
    <w:lvl w:ilvl="1" w:tplc="50F2C6AC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54A24BB8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430ED6BE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B166108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FC40D536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0644DEC0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FD96035A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D81C3F98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6">
    <w:nsid w:val="19493CE9"/>
    <w:multiLevelType w:val="hybridMultilevel"/>
    <w:tmpl w:val="0ACEDC2C"/>
    <w:lvl w:ilvl="0" w:tplc="03EE1C9E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FDC79B8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1C4857C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BDCD662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FCB65E8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434AF5C6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42702A66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DF4025EE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A07A0104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7">
    <w:nsid w:val="1EF71F6F"/>
    <w:multiLevelType w:val="hybridMultilevel"/>
    <w:tmpl w:val="59E8A6EC"/>
    <w:lvl w:ilvl="0" w:tplc="3EAA5BFE">
      <w:start w:val="1"/>
      <w:numFmt w:val="lowerRoman"/>
      <w:lvlText w:val="(%1)"/>
      <w:lvlJc w:val="left"/>
      <w:pPr>
        <w:ind w:left="39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6DCFD12">
      <w:numFmt w:val="bullet"/>
      <w:lvlText w:val="•"/>
      <w:lvlJc w:val="left"/>
      <w:pPr>
        <w:ind w:left="940" w:hanging="286"/>
      </w:pPr>
      <w:rPr>
        <w:rFonts w:hint="default"/>
        <w:lang w:val="en-US" w:eastAsia="en-US" w:bidi="ar-SA"/>
      </w:rPr>
    </w:lvl>
    <w:lvl w:ilvl="2" w:tplc="4E101F10">
      <w:numFmt w:val="bullet"/>
      <w:lvlText w:val="•"/>
      <w:lvlJc w:val="left"/>
      <w:pPr>
        <w:ind w:left="1480" w:hanging="286"/>
      </w:pPr>
      <w:rPr>
        <w:rFonts w:hint="default"/>
        <w:lang w:val="en-US" w:eastAsia="en-US" w:bidi="ar-SA"/>
      </w:rPr>
    </w:lvl>
    <w:lvl w:ilvl="3" w:tplc="F3AE0C7E">
      <w:numFmt w:val="bullet"/>
      <w:lvlText w:val="•"/>
      <w:lvlJc w:val="left"/>
      <w:pPr>
        <w:ind w:left="2020" w:hanging="286"/>
      </w:pPr>
      <w:rPr>
        <w:rFonts w:hint="default"/>
        <w:lang w:val="en-US" w:eastAsia="en-US" w:bidi="ar-SA"/>
      </w:rPr>
    </w:lvl>
    <w:lvl w:ilvl="4" w:tplc="AD5075AE">
      <w:numFmt w:val="bullet"/>
      <w:lvlText w:val="•"/>
      <w:lvlJc w:val="left"/>
      <w:pPr>
        <w:ind w:left="2560" w:hanging="286"/>
      </w:pPr>
      <w:rPr>
        <w:rFonts w:hint="default"/>
        <w:lang w:val="en-US" w:eastAsia="en-US" w:bidi="ar-SA"/>
      </w:rPr>
    </w:lvl>
    <w:lvl w:ilvl="5" w:tplc="14DA4D0E">
      <w:numFmt w:val="bullet"/>
      <w:lvlText w:val="•"/>
      <w:lvlJc w:val="left"/>
      <w:pPr>
        <w:ind w:left="3100" w:hanging="286"/>
      </w:pPr>
      <w:rPr>
        <w:rFonts w:hint="default"/>
        <w:lang w:val="en-US" w:eastAsia="en-US" w:bidi="ar-SA"/>
      </w:rPr>
    </w:lvl>
    <w:lvl w:ilvl="6" w:tplc="94AE546C">
      <w:numFmt w:val="bullet"/>
      <w:lvlText w:val="•"/>
      <w:lvlJc w:val="left"/>
      <w:pPr>
        <w:ind w:left="3640" w:hanging="286"/>
      </w:pPr>
      <w:rPr>
        <w:rFonts w:hint="default"/>
        <w:lang w:val="en-US" w:eastAsia="en-US" w:bidi="ar-SA"/>
      </w:rPr>
    </w:lvl>
    <w:lvl w:ilvl="7" w:tplc="12FE2044">
      <w:numFmt w:val="bullet"/>
      <w:lvlText w:val="•"/>
      <w:lvlJc w:val="left"/>
      <w:pPr>
        <w:ind w:left="4180" w:hanging="286"/>
      </w:pPr>
      <w:rPr>
        <w:rFonts w:hint="default"/>
        <w:lang w:val="en-US" w:eastAsia="en-US" w:bidi="ar-SA"/>
      </w:rPr>
    </w:lvl>
    <w:lvl w:ilvl="8" w:tplc="1E7CBEBA">
      <w:numFmt w:val="bullet"/>
      <w:lvlText w:val="•"/>
      <w:lvlJc w:val="left"/>
      <w:pPr>
        <w:ind w:left="4720" w:hanging="286"/>
      </w:pPr>
      <w:rPr>
        <w:rFonts w:hint="default"/>
        <w:lang w:val="en-US" w:eastAsia="en-US" w:bidi="ar-SA"/>
      </w:rPr>
    </w:lvl>
  </w:abstractNum>
  <w:abstractNum w:abstractNumId="8">
    <w:nsid w:val="24D772CE"/>
    <w:multiLevelType w:val="hybridMultilevel"/>
    <w:tmpl w:val="3B86D3EE"/>
    <w:lvl w:ilvl="0" w:tplc="FEB27784">
      <w:start w:val="1"/>
      <w:numFmt w:val="lowerRoman"/>
      <w:lvlText w:val="(%1)"/>
      <w:lvlJc w:val="left"/>
      <w:pPr>
        <w:ind w:left="424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3A4DE58">
      <w:numFmt w:val="bullet"/>
      <w:lvlText w:val="•"/>
      <w:lvlJc w:val="left"/>
      <w:pPr>
        <w:ind w:left="958" w:hanging="401"/>
      </w:pPr>
      <w:rPr>
        <w:rFonts w:hint="default"/>
        <w:lang w:val="en-US" w:eastAsia="en-US" w:bidi="ar-SA"/>
      </w:rPr>
    </w:lvl>
    <w:lvl w:ilvl="2" w:tplc="4F560DF4">
      <w:numFmt w:val="bullet"/>
      <w:lvlText w:val="•"/>
      <w:lvlJc w:val="left"/>
      <w:pPr>
        <w:ind w:left="1496" w:hanging="401"/>
      </w:pPr>
      <w:rPr>
        <w:rFonts w:hint="default"/>
        <w:lang w:val="en-US" w:eastAsia="en-US" w:bidi="ar-SA"/>
      </w:rPr>
    </w:lvl>
    <w:lvl w:ilvl="3" w:tplc="981A85E2">
      <w:numFmt w:val="bullet"/>
      <w:lvlText w:val="•"/>
      <w:lvlJc w:val="left"/>
      <w:pPr>
        <w:ind w:left="2034" w:hanging="401"/>
      </w:pPr>
      <w:rPr>
        <w:rFonts w:hint="default"/>
        <w:lang w:val="en-US" w:eastAsia="en-US" w:bidi="ar-SA"/>
      </w:rPr>
    </w:lvl>
    <w:lvl w:ilvl="4" w:tplc="AE3CE71A">
      <w:numFmt w:val="bullet"/>
      <w:lvlText w:val="•"/>
      <w:lvlJc w:val="left"/>
      <w:pPr>
        <w:ind w:left="2572" w:hanging="401"/>
      </w:pPr>
      <w:rPr>
        <w:rFonts w:hint="default"/>
        <w:lang w:val="en-US" w:eastAsia="en-US" w:bidi="ar-SA"/>
      </w:rPr>
    </w:lvl>
    <w:lvl w:ilvl="5" w:tplc="58680E54">
      <w:numFmt w:val="bullet"/>
      <w:lvlText w:val="•"/>
      <w:lvlJc w:val="left"/>
      <w:pPr>
        <w:ind w:left="3110" w:hanging="401"/>
      </w:pPr>
      <w:rPr>
        <w:rFonts w:hint="default"/>
        <w:lang w:val="en-US" w:eastAsia="en-US" w:bidi="ar-SA"/>
      </w:rPr>
    </w:lvl>
    <w:lvl w:ilvl="6" w:tplc="0F7C455E">
      <w:numFmt w:val="bullet"/>
      <w:lvlText w:val="•"/>
      <w:lvlJc w:val="left"/>
      <w:pPr>
        <w:ind w:left="3648" w:hanging="401"/>
      </w:pPr>
      <w:rPr>
        <w:rFonts w:hint="default"/>
        <w:lang w:val="en-US" w:eastAsia="en-US" w:bidi="ar-SA"/>
      </w:rPr>
    </w:lvl>
    <w:lvl w:ilvl="7" w:tplc="B81A4036">
      <w:numFmt w:val="bullet"/>
      <w:lvlText w:val="•"/>
      <w:lvlJc w:val="left"/>
      <w:pPr>
        <w:ind w:left="4186" w:hanging="401"/>
      </w:pPr>
      <w:rPr>
        <w:rFonts w:hint="default"/>
        <w:lang w:val="en-US" w:eastAsia="en-US" w:bidi="ar-SA"/>
      </w:rPr>
    </w:lvl>
    <w:lvl w:ilvl="8" w:tplc="E6FCF404">
      <w:numFmt w:val="bullet"/>
      <w:lvlText w:val="•"/>
      <w:lvlJc w:val="left"/>
      <w:pPr>
        <w:ind w:left="4724" w:hanging="401"/>
      </w:pPr>
      <w:rPr>
        <w:rFonts w:hint="default"/>
        <w:lang w:val="en-US" w:eastAsia="en-US" w:bidi="ar-SA"/>
      </w:rPr>
    </w:lvl>
  </w:abstractNum>
  <w:abstractNum w:abstractNumId="9">
    <w:nsid w:val="251D7FD4"/>
    <w:multiLevelType w:val="multilevel"/>
    <w:tmpl w:val="8B0CB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0E753E"/>
    <w:multiLevelType w:val="hybridMultilevel"/>
    <w:tmpl w:val="5BC04DC8"/>
    <w:lvl w:ilvl="0" w:tplc="4F44498A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0B03CB0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BC989BE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87C6908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BA68C9F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2310752A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43D0D594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20D26BF8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A7561CB6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11">
    <w:nsid w:val="2DEA1C97"/>
    <w:multiLevelType w:val="hybridMultilevel"/>
    <w:tmpl w:val="0DAE3B7C"/>
    <w:lvl w:ilvl="0" w:tplc="5F269B90">
      <w:start w:val="1"/>
      <w:numFmt w:val="lowerRoman"/>
      <w:lvlText w:val="(%1)"/>
      <w:lvlJc w:val="left"/>
      <w:pPr>
        <w:ind w:left="558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4408932">
      <w:numFmt w:val="bullet"/>
      <w:lvlText w:val="•"/>
      <w:lvlJc w:val="left"/>
      <w:pPr>
        <w:ind w:left="1084" w:hanging="454"/>
      </w:pPr>
      <w:rPr>
        <w:rFonts w:hint="default"/>
        <w:lang w:val="en-US" w:eastAsia="en-US" w:bidi="ar-SA"/>
      </w:rPr>
    </w:lvl>
    <w:lvl w:ilvl="2" w:tplc="AED846B2">
      <w:numFmt w:val="bullet"/>
      <w:lvlText w:val="•"/>
      <w:lvlJc w:val="left"/>
      <w:pPr>
        <w:ind w:left="1608" w:hanging="454"/>
      </w:pPr>
      <w:rPr>
        <w:rFonts w:hint="default"/>
        <w:lang w:val="en-US" w:eastAsia="en-US" w:bidi="ar-SA"/>
      </w:rPr>
    </w:lvl>
    <w:lvl w:ilvl="3" w:tplc="860E575C">
      <w:numFmt w:val="bullet"/>
      <w:lvlText w:val="•"/>
      <w:lvlJc w:val="left"/>
      <w:pPr>
        <w:ind w:left="2132" w:hanging="454"/>
      </w:pPr>
      <w:rPr>
        <w:rFonts w:hint="default"/>
        <w:lang w:val="en-US" w:eastAsia="en-US" w:bidi="ar-SA"/>
      </w:rPr>
    </w:lvl>
    <w:lvl w:ilvl="4" w:tplc="ECA05BB0">
      <w:numFmt w:val="bullet"/>
      <w:lvlText w:val="•"/>
      <w:lvlJc w:val="left"/>
      <w:pPr>
        <w:ind w:left="2657" w:hanging="454"/>
      </w:pPr>
      <w:rPr>
        <w:rFonts w:hint="default"/>
        <w:lang w:val="en-US" w:eastAsia="en-US" w:bidi="ar-SA"/>
      </w:rPr>
    </w:lvl>
    <w:lvl w:ilvl="5" w:tplc="E7D442F4">
      <w:numFmt w:val="bullet"/>
      <w:lvlText w:val="•"/>
      <w:lvlJc w:val="left"/>
      <w:pPr>
        <w:ind w:left="3181" w:hanging="454"/>
      </w:pPr>
      <w:rPr>
        <w:rFonts w:hint="default"/>
        <w:lang w:val="en-US" w:eastAsia="en-US" w:bidi="ar-SA"/>
      </w:rPr>
    </w:lvl>
    <w:lvl w:ilvl="6" w:tplc="0CBA9A14">
      <w:numFmt w:val="bullet"/>
      <w:lvlText w:val="•"/>
      <w:lvlJc w:val="left"/>
      <w:pPr>
        <w:ind w:left="3705" w:hanging="454"/>
      </w:pPr>
      <w:rPr>
        <w:rFonts w:hint="default"/>
        <w:lang w:val="en-US" w:eastAsia="en-US" w:bidi="ar-SA"/>
      </w:rPr>
    </w:lvl>
    <w:lvl w:ilvl="7" w:tplc="81620512">
      <w:numFmt w:val="bullet"/>
      <w:lvlText w:val="•"/>
      <w:lvlJc w:val="left"/>
      <w:pPr>
        <w:ind w:left="4230" w:hanging="454"/>
      </w:pPr>
      <w:rPr>
        <w:rFonts w:hint="default"/>
        <w:lang w:val="en-US" w:eastAsia="en-US" w:bidi="ar-SA"/>
      </w:rPr>
    </w:lvl>
    <w:lvl w:ilvl="8" w:tplc="DC4CEF6A">
      <w:numFmt w:val="bullet"/>
      <w:lvlText w:val="•"/>
      <w:lvlJc w:val="left"/>
      <w:pPr>
        <w:ind w:left="4754" w:hanging="454"/>
      </w:pPr>
      <w:rPr>
        <w:rFonts w:hint="default"/>
        <w:lang w:val="en-US" w:eastAsia="en-US" w:bidi="ar-SA"/>
      </w:rPr>
    </w:lvl>
  </w:abstractNum>
  <w:abstractNum w:abstractNumId="12">
    <w:nsid w:val="32E07512"/>
    <w:multiLevelType w:val="hybridMultilevel"/>
    <w:tmpl w:val="9982957E"/>
    <w:lvl w:ilvl="0" w:tplc="863E5D90">
      <w:start w:val="1"/>
      <w:numFmt w:val="lowerRoman"/>
      <w:lvlText w:val="(%1)"/>
      <w:lvlJc w:val="left"/>
      <w:pPr>
        <w:ind w:left="8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en-US" w:eastAsia="en-US" w:bidi="ar-SA"/>
      </w:rPr>
    </w:lvl>
    <w:lvl w:ilvl="1" w:tplc="D87A5890">
      <w:numFmt w:val="bullet"/>
      <w:lvlText w:val="•"/>
      <w:lvlJc w:val="left"/>
      <w:pPr>
        <w:ind w:left="1318" w:hanging="360"/>
      </w:pPr>
      <w:rPr>
        <w:rFonts w:hint="default"/>
        <w:lang w:val="en-US" w:eastAsia="en-US" w:bidi="ar-SA"/>
      </w:rPr>
    </w:lvl>
    <w:lvl w:ilvl="2" w:tplc="20E416C4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ar-SA"/>
      </w:rPr>
    </w:lvl>
    <w:lvl w:ilvl="3" w:tplc="D9205DC2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4" w:tplc="7988C9A2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5" w:tplc="00146C14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6" w:tplc="CAA24554"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7" w:tplc="351E489C">
      <w:numFmt w:val="bullet"/>
      <w:lvlText w:val="•"/>
      <w:lvlJc w:val="left"/>
      <w:pPr>
        <w:ind w:left="4306" w:hanging="360"/>
      </w:pPr>
      <w:rPr>
        <w:rFonts w:hint="default"/>
        <w:lang w:val="en-US" w:eastAsia="en-US" w:bidi="ar-SA"/>
      </w:rPr>
    </w:lvl>
    <w:lvl w:ilvl="8" w:tplc="ED5459EC">
      <w:numFmt w:val="bullet"/>
      <w:lvlText w:val="•"/>
      <w:lvlJc w:val="left"/>
      <w:pPr>
        <w:ind w:left="4804" w:hanging="360"/>
      </w:pPr>
      <w:rPr>
        <w:rFonts w:hint="default"/>
        <w:lang w:val="en-US" w:eastAsia="en-US" w:bidi="ar-SA"/>
      </w:rPr>
    </w:lvl>
  </w:abstractNum>
  <w:abstractNum w:abstractNumId="13">
    <w:nsid w:val="36B57A24"/>
    <w:multiLevelType w:val="hybridMultilevel"/>
    <w:tmpl w:val="F2CE8B14"/>
    <w:lvl w:ilvl="0" w:tplc="0534DCC8">
      <w:start w:val="1"/>
      <w:numFmt w:val="lowerRoman"/>
      <w:lvlText w:val="(%1)"/>
      <w:lvlJc w:val="left"/>
      <w:pPr>
        <w:ind w:left="705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A62969C">
      <w:numFmt w:val="bullet"/>
      <w:lvlText w:val="•"/>
      <w:lvlJc w:val="left"/>
      <w:pPr>
        <w:ind w:left="1210" w:hanging="567"/>
      </w:pPr>
      <w:rPr>
        <w:rFonts w:hint="default"/>
        <w:lang w:val="en-US" w:eastAsia="en-US" w:bidi="ar-SA"/>
      </w:rPr>
    </w:lvl>
    <w:lvl w:ilvl="2" w:tplc="58AC16AC">
      <w:numFmt w:val="bullet"/>
      <w:lvlText w:val="•"/>
      <w:lvlJc w:val="left"/>
      <w:pPr>
        <w:ind w:left="1720" w:hanging="567"/>
      </w:pPr>
      <w:rPr>
        <w:rFonts w:hint="default"/>
        <w:lang w:val="en-US" w:eastAsia="en-US" w:bidi="ar-SA"/>
      </w:rPr>
    </w:lvl>
    <w:lvl w:ilvl="3" w:tplc="284A007E">
      <w:numFmt w:val="bullet"/>
      <w:lvlText w:val="•"/>
      <w:lvlJc w:val="left"/>
      <w:pPr>
        <w:ind w:left="2230" w:hanging="567"/>
      </w:pPr>
      <w:rPr>
        <w:rFonts w:hint="default"/>
        <w:lang w:val="en-US" w:eastAsia="en-US" w:bidi="ar-SA"/>
      </w:rPr>
    </w:lvl>
    <w:lvl w:ilvl="4" w:tplc="4C8AAF0A">
      <w:numFmt w:val="bullet"/>
      <w:lvlText w:val="•"/>
      <w:lvlJc w:val="left"/>
      <w:pPr>
        <w:ind w:left="2740" w:hanging="567"/>
      </w:pPr>
      <w:rPr>
        <w:rFonts w:hint="default"/>
        <w:lang w:val="en-US" w:eastAsia="en-US" w:bidi="ar-SA"/>
      </w:rPr>
    </w:lvl>
    <w:lvl w:ilvl="5" w:tplc="BBD6B4CA">
      <w:numFmt w:val="bullet"/>
      <w:lvlText w:val="•"/>
      <w:lvlJc w:val="left"/>
      <w:pPr>
        <w:ind w:left="3250" w:hanging="567"/>
      </w:pPr>
      <w:rPr>
        <w:rFonts w:hint="default"/>
        <w:lang w:val="en-US" w:eastAsia="en-US" w:bidi="ar-SA"/>
      </w:rPr>
    </w:lvl>
    <w:lvl w:ilvl="6" w:tplc="446AE54C">
      <w:numFmt w:val="bullet"/>
      <w:lvlText w:val="•"/>
      <w:lvlJc w:val="left"/>
      <w:pPr>
        <w:ind w:left="3760" w:hanging="567"/>
      </w:pPr>
      <w:rPr>
        <w:rFonts w:hint="default"/>
        <w:lang w:val="en-US" w:eastAsia="en-US" w:bidi="ar-SA"/>
      </w:rPr>
    </w:lvl>
    <w:lvl w:ilvl="7" w:tplc="2E5CED36">
      <w:numFmt w:val="bullet"/>
      <w:lvlText w:val="•"/>
      <w:lvlJc w:val="left"/>
      <w:pPr>
        <w:ind w:left="4270" w:hanging="567"/>
      </w:pPr>
      <w:rPr>
        <w:rFonts w:hint="default"/>
        <w:lang w:val="en-US" w:eastAsia="en-US" w:bidi="ar-SA"/>
      </w:rPr>
    </w:lvl>
    <w:lvl w:ilvl="8" w:tplc="D34CA292">
      <w:numFmt w:val="bullet"/>
      <w:lvlText w:val="•"/>
      <w:lvlJc w:val="left"/>
      <w:pPr>
        <w:ind w:left="4780" w:hanging="567"/>
      </w:pPr>
      <w:rPr>
        <w:rFonts w:hint="default"/>
        <w:lang w:val="en-US" w:eastAsia="en-US" w:bidi="ar-SA"/>
      </w:rPr>
    </w:lvl>
  </w:abstractNum>
  <w:abstractNum w:abstractNumId="14">
    <w:nsid w:val="37C5344D"/>
    <w:multiLevelType w:val="hybridMultilevel"/>
    <w:tmpl w:val="54C23022"/>
    <w:lvl w:ilvl="0" w:tplc="E2D6A9A6">
      <w:start w:val="1"/>
      <w:numFmt w:val="lowerRoman"/>
      <w:lvlText w:val="(%1)"/>
      <w:lvlJc w:val="left"/>
      <w:pPr>
        <w:ind w:left="422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49279D4">
      <w:numFmt w:val="bullet"/>
      <w:lvlText w:val="•"/>
      <w:lvlJc w:val="left"/>
      <w:pPr>
        <w:ind w:left="958" w:hanging="317"/>
      </w:pPr>
      <w:rPr>
        <w:rFonts w:hint="default"/>
        <w:lang w:val="en-US" w:eastAsia="en-US" w:bidi="ar-SA"/>
      </w:rPr>
    </w:lvl>
    <w:lvl w:ilvl="2" w:tplc="5F383E12">
      <w:numFmt w:val="bullet"/>
      <w:lvlText w:val="•"/>
      <w:lvlJc w:val="left"/>
      <w:pPr>
        <w:ind w:left="1496" w:hanging="317"/>
      </w:pPr>
      <w:rPr>
        <w:rFonts w:hint="default"/>
        <w:lang w:val="en-US" w:eastAsia="en-US" w:bidi="ar-SA"/>
      </w:rPr>
    </w:lvl>
    <w:lvl w:ilvl="3" w:tplc="BB508290">
      <w:numFmt w:val="bullet"/>
      <w:lvlText w:val="•"/>
      <w:lvlJc w:val="left"/>
      <w:pPr>
        <w:ind w:left="2034" w:hanging="317"/>
      </w:pPr>
      <w:rPr>
        <w:rFonts w:hint="default"/>
        <w:lang w:val="en-US" w:eastAsia="en-US" w:bidi="ar-SA"/>
      </w:rPr>
    </w:lvl>
    <w:lvl w:ilvl="4" w:tplc="3FF64A3E">
      <w:numFmt w:val="bullet"/>
      <w:lvlText w:val="•"/>
      <w:lvlJc w:val="left"/>
      <w:pPr>
        <w:ind w:left="2573" w:hanging="317"/>
      </w:pPr>
      <w:rPr>
        <w:rFonts w:hint="default"/>
        <w:lang w:val="en-US" w:eastAsia="en-US" w:bidi="ar-SA"/>
      </w:rPr>
    </w:lvl>
    <w:lvl w:ilvl="5" w:tplc="BE10082E">
      <w:numFmt w:val="bullet"/>
      <w:lvlText w:val="•"/>
      <w:lvlJc w:val="left"/>
      <w:pPr>
        <w:ind w:left="3111" w:hanging="317"/>
      </w:pPr>
      <w:rPr>
        <w:rFonts w:hint="default"/>
        <w:lang w:val="en-US" w:eastAsia="en-US" w:bidi="ar-SA"/>
      </w:rPr>
    </w:lvl>
    <w:lvl w:ilvl="6" w:tplc="5088F136">
      <w:numFmt w:val="bullet"/>
      <w:lvlText w:val="•"/>
      <w:lvlJc w:val="left"/>
      <w:pPr>
        <w:ind w:left="3649" w:hanging="317"/>
      </w:pPr>
      <w:rPr>
        <w:rFonts w:hint="default"/>
        <w:lang w:val="en-US" w:eastAsia="en-US" w:bidi="ar-SA"/>
      </w:rPr>
    </w:lvl>
    <w:lvl w:ilvl="7" w:tplc="3AE00284">
      <w:numFmt w:val="bullet"/>
      <w:lvlText w:val="•"/>
      <w:lvlJc w:val="left"/>
      <w:pPr>
        <w:ind w:left="4188" w:hanging="317"/>
      </w:pPr>
      <w:rPr>
        <w:rFonts w:hint="default"/>
        <w:lang w:val="en-US" w:eastAsia="en-US" w:bidi="ar-SA"/>
      </w:rPr>
    </w:lvl>
    <w:lvl w:ilvl="8" w:tplc="D5F0DDDA">
      <w:numFmt w:val="bullet"/>
      <w:lvlText w:val="•"/>
      <w:lvlJc w:val="left"/>
      <w:pPr>
        <w:ind w:left="4726" w:hanging="317"/>
      </w:pPr>
      <w:rPr>
        <w:rFonts w:hint="default"/>
        <w:lang w:val="en-US" w:eastAsia="en-US" w:bidi="ar-SA"/>
      </w:rPr>
    </w:lvl>
  </w:abstractNum>
  <w:abstractNum w:abstractNumId="15">
    <w:nsid w:val="4F233561"/>
    <w:multiLevelType w:val="hybridMultilevel"/>
    <w:tmpl w:val="2BB89838"/>
    <w:lvl w:ilvl="0" w:tplc="1F3E16E0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8769FA2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8EB07B5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E7E01F32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3B3270A8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7A20B0A6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77A6C0CC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EC504EA8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E24C37BE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16">
    <w:nsid w:val="529439C9"/>
    <w:multiLevelType w:val="hybridMultilevel"/>
    <w:tmpl w:val="285E1A5A"/>
    <w:lvl w:ilvl="0" w:tplc="4992D046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47853B2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480A1A0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8963858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1974BA50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19AC37AE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9DA65ADC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1B04B85C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27704E6E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17">
    <w:nsid w:val="5D06662E"/>
    <w:multiLevelType w:val="hybridMultilevel"/>
    <w:tmpl w:val="8F486746"/>
    <w:lvl w:ilvl="0" w:tplc="49243CDC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4A62D70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8F182E8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E481B50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16FE770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2508093C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8E2C9D0C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70D06620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5C7C7C40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18">
    <w:nsid w:val="6362727D"/>
    <w:multiLevelType w:val="hybridMultilevel"/>
    <w:tmpl w:val="ED9AF4C4"/>
    <w:lvl w:ilvl="0" w:tplc="9A4A8550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FA00F26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8CC0380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4544D0BC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47C0FBA2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22FC95AE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C944AE1C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1148670E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F85EC808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abstractNum w:abstractNumId="19">
    <w:nsid w:val="76491DBA"/>
    <w:multiLevelType w:val="hybridMultilevel"/>
    <w:tmpl w:val="48622D06"/>
    <w:lvl w:ilvl="0" w:tplc="B35C7F6E">
      <w:start w:val="1"/>
      <w:numFmt w:val="lowerRoman"/>
      <w:lvlText w:val="(%1)"/>
      <w:lvlJc w:val="left"/>
      <w:pPr>
        <w:ind w:left="4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C122040">
      <w:numFmt w:val="bullet"/>
      <w:lvlText w:val="•"/>
      <w:lvlJc w:val="left"/>
      <w:pPr>
        <w:ind w:left="958" w:hanging="360"/>
      </w:pPr>
      <w:rPr>
        <w:rFonts w:hint="default"/>
        <w:lang w:val="en-US" w:eastAsia="en-US" w:bidi="ar-SA"/>
      </w:rPr>
    </w:lvl>
    <w:lvl w:ilvl="2" w:tplc="9C4CBF7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BD6A2F00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4" w:tplc="9D7AE3B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5" w:tplc="15C2116C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6" w:tplc="B3160000"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7" w:tplc="57E6A500">
      <w:numFmt w:val="bullet"/>
      <w:lvlText w:val="•"/>
      <w:lvlJc w:val="left"/>
      <w:pPr>
        <w:ind w:left="4186" w:hanging="360"/>
      </w:pPr>
      <w:rPr>
        <w:rFonts w:hint="default"/>
        <w:lang w:val="en-US" w:eastAsia="en-US" w:bidi="ar-SA"/>
      </w:rPr>
    </w:lvl>
    <w:lvl w:ilvl="8" w:tplc="9A8800D4">
      <w:numFmt w:val="bullet"/>
      <w:lvlText w:val="•"/>
      <w:lvlJc w:val="left"/>
      <w:pPr>
        <w:ind w:left="4724" w:hanging="360"/>
      </w:pPr>
      <w:rPr>
        <w:rFonts w:hint="default"/>
        <w:lang w:val="en-US" w:eastAsia="en-US" w:bidi="ar-SA"/>
      </w:rPr>
    </w:lvl>
  </w:abstractNum>
  <w:num w:numId="1">
    <w:abstractNumId w:val="12"/>
  </w:num>
  <w:num w:numId="2">
    <w:abstractNumId w:val="3"/>
  </w:num>
  <w:num w:numId="3">
    <w:abstractNumId w:val="15"/>
  </w:num>
  <w:num w:numId="4">
    <w:abstractNumId w:val="18"/>
  </w:num>
  <w:num w:numId="5">
    <w:abstractNumId w:val="10"/>
  </w:num>
  <w:num w:numId="6">
    <w:abstractNumId w:val="17"/>
  </w:num>
  <w:num w:numId="7">
    <w:abstractNumId w:val="0"/>
  </w:num>
  <w:num w:numId="8">
    <w:abstractNumId w:val="16"/>
  </w:num>
  <w:num w:numId="9">
    <w:abstractNumId w:val="5"/>
  </w:num>
  <w:num w:numId="10">
    <w:abstractNumId w:val="4"/>
  </w:num>
  <w:num w:numId="11">
    <w:abstractNumId w:val="2"/>
  </w:num>
  <w:num w:numId="12">
    <w:abstractNumId w:val="7"/>
  </w:num>
  <w:num w:numId="13">
    <w:abstractNumId w:val="13"/>
  </w:num>
  <w:num w:numId="14">
    <w:abstractNumId w:val="8"/>
  </w:num>
  <w:num w:numId="15">
    <w:abstractNumId w:val="19"/>
  </w:num>
  <w:num w:numId="16">
    <w:abstractNumId w:val="6"/>
  </w:num>
  <w:num w:numId="17">
    <w:abstractNumId w:val="11"/>
  </w:num>
  <w:num w:numId="18">
    <w:abstractNumId w:val="14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45C93"/>
    <w:rsid w:val="00010E1F"/>
    <w:rsid w:val="00025ECD"/>
    <w:rsid w:val="0005254E"/>
    <w:rsid w:val="000948F2"/>
    <w:rsid w:val="001342AE"/>
    <w:rsid w:val="00154DD8"/>
    <w:rsid w:val="00156526"/>
    <w:rsid w:val="00157E37"/>
    <w:rsid w:val="001D5E67"/>
    <w:rsid w:val="001F338A"/>
    <w:rsid w:val="00271188"/>
    <w:rsid w:val="00277189"/>
    <w:rsid w:val="00284322"/>
    <w:rsid w:val="002A0065"/>
    <w:rsid w:val="002C31B3"/>
    <w:rsid w:val="002D2843"/>
    <w:rsid w:val="003014CC"/>
    <w:rsid w:val="00311C97"/>
    <w:rsid w:val="003D5971"/>
    <w:rsid w:val="003F6F1D"/>
    <w:rsid w:val="00442852"/>
    <w:rsid w:val="00455DB6"/>
    <w:rsid w:val="00456C53"/>
    <w:rsid w:val="0046707A"/>
    <w:rsid w:val="00470515"/>
    <w:rsid w:val="00485012"/>
    <w:rsid w:val="004E7652"/>
    <w:rsid w:val="005052DD"/>
    <w:rsid w:val="00541D2F"/>
    <w:rsid w:val="00560BA9"/>
    <w:rsid w:val="00596802"/>
    <w:rsid w:val="0062614B"/>
    <w:rsid w:val="0062735D"/>
    <w:rsid w:val="006A44CC"/>
    <w:rsid w:val="00771B3E"/>
    <w:rsid w:val="0077209A"/>
    <w:rsid w:val="00777429"/>
    <w:rsid w:val="007836E3"/>
    <w:rsid w:val="00786361"/>
    <w:rsid w:val="007B166A"/>
    <w:rsid w:val="007F4180"/>
    <w:rsid w:val="007F6167"/>
    <w:rsid w:val="0084326C"/>
    <w:rsid w:val="008565FB"/>
    <w:rsid w:val="008A182C"/>
    <w:rsid w:val="008E023B"/>
    <w:rsid w:val="00917AA4"/>
    <w:rsid w:val="0093361F"/>
    <w:rsid w:val="009431E2"/>
    <w:rsid w:val="0098325F"/>
    <w:rsid w:val="009A3BC3"/>
    <w:rsid w:val="009E15A8"/>
    <w:rsid w:val="00A15E58"/>
    <w:rsid w:val="00A347F1"/>
    <w:rsid w:val="00A75266"/>
    <w:rsid w:val="00A8377D"/>
    <w:rsid w:val="00A95395"/>
    <w:rsid w:val="00A9563C"/>
    <w:rsid w:val="00AB76DA"/>
    <w:rsid w:val="00B05AC7"/>
    <w:rsid w:val="00B07574"/>
    <w:rsid w:val="00B45C93"/>
    <w:rsid w:val="00BE7CCE"/>
    <w:rsid w:val="00C01458"/>
    <w:rsid w:val="00C10368"/>
    <w:rsid w:val="00C23A76"/>
    <w:rsid w:val="00C27807"/>
    <w:rsid w:val="00C37ADE"/>
    <w:rsid w:val="00C76D1A"/>
    <w:rsid w:val="00CC5508"/>
    <w:rsid w:val="00CE66F7"/>
    <w:rsid w:val="00CF0CD3"/>
    <w:rsid w:val="00CF6DFB"/>
    <w:rsid w:val="00D13265"/>
    <w:rsid w:val="00D61769"/>
    <w:rsid w:val="00E05F9E"/>
    <w:rsid w:val="00E16983"/>
    <w:rsid w:val="00E35451"/>
    <w:rsid w:val="00E87360"/>
    <w:rsid w:val="00EE2A55"/>
    <w:rsid w:val="00F06479"/>
    <w:rsid w:val="00F128AA"/>
    <w:rsid w:val="00F76ACB"/>
    <w:rsid w:val="00FB5936"/>
    <w:rsid w:val="00FC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/>
    <o:shapelayout v:ext="edit">
      <o:idmap v:ext="edit" data="2"/>
    </o:shapelayout>
  </w:shapeDefaults>
  <w:decimalSymbol w:val="."/>
  <w:listSeparator w:val=","/>
  <w15:docId w15:val="{3EE071E9-B271-4940-97D9-F5B6FCBF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45C9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B45C93"/>
    <w:pPr>
      <w:spacing w:before="2"/>
      <w:ind w:left="127" w:right="197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45C93"/>
    <w:rPr>
      <w:b/>
      <w:bCs/>
      <w:sz w:val="28"/>
      <w:szCs w:val="28"/>
    </w:rPr>
  </w:style>
  <w:style w:type="paragraph" w:styleId="Title">
    <w:name w:val="Title"/>
    <w:basedOn w:val="Normal"/>
    <w:uiPriority w:val="1"/>
    <w:qFormat/>
    <w:rsid w:val="00B45C93"/>
    <w:pPr>
      <w:spacing w:before="59"/>
      <w:ind w:left="127" w:right="28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rsid w:val="00B45C93"/>
  </w:style>
  <w:style w:type="paragraph" w:customStyle="1" w:styleId="TableParagraph">
    <w:name w:val="Table Paragraph"/>
    <w:basedOn w:val="Normal"/>
    <w:uiPriority w:val="1"/>
    <w:qFormat/>
    <w:rsid w:val="00B45C93"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6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3303</Words>
  <Characters>18832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Student</cp:lastModifiedBy>
  <cp:revision>16</cp:revision>
  <dcterms:created xsi:type="dcterms:W3CDTF">2026-06-29T08:21:00Z</dcterms:created>
  <dcterms:modified xsi:type="dcterms:W3CDTF">2026-07-01T03:00:00Z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2026-06-29T00:00:00Z</vt:filetime>
  </property>
  <property fmtid="{D5CDD505-2E9C-101B-9397-08002B2CF9AE}" pid="6" name="Producer">
    <vt:lpwstr>Microsoft® Word 2016</vt:lpwstr>
  </property>
</Properties>
</file>